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714A" w14:textId="454D0ADD" w:rsidR="00840840" w:rsidRPr="005F5384" w:rsidRDefault="00840840" w:rsidP="00983944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F5384">
        <w:rPr>
          <w:rFonts w:asciiTheme="minorHAnsi" w:hAnsiTheme="minorHAnsi" w:cstheme="minorHAnsi"/>
          <w:b/>
          <w:bCs/>
          <w:sz w:val="28"/>
          <w:szCs w:val="28"/>
        </w:rPr>
        <w:t>Two-Year Progress Report</w:t>
      </w:r>
    </w:p>
    <w:p w14:paraId="1CC8421B" w14:textId="77777777" w:rsidR="00840840" w:rsidRPr="005F5384" w:rsidRDefault="00840840" w:rsidP="00925A87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color w:val="0E101A"/>
          <w:sz w:val="22"/>
          <w:szCs w:val="22"/>
        </w:rPr>
      </w:pPr>
    </w:p>
    <w:p w14:paraId="12094CD7" w14:textId="3F9B5FF2" w:rsidR="00257578" w:rsidRPr="005F5384" w:rsidRDefault="00257578" w:rsidP="00E31A6D">
      <w:pPr>
        <w:tabs>
          <w:tab w:val="left" w:pos="1710"/>
          <w:tab w:val="left" w:pos="1890"/>
          <w:tab w:val="left" w:pos="2880"/>
          <w:tab w:val="left" w:pos="3600"/>
          <w:tab w:val="left" w:pos="8100"/>
          <w:tab w:val="left" w:pos="8280"/>
          <w:tab w:val="left" w:pos="10080"/>
        </w:tabs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F5384">
        <w:rPr>
          <w:rFonts w:asciiTheme="minorHAnsi" w:hAnsiTheme="minorHAnsi" w:cstheme="minorHAnsi"/>
          <w:sz w:val="22"/>
          <w:szCs w:val="22"/>
        </w:rPr>
        <w:t>Date of Report</w:t>
      </w:r>
      <w:r w:rsidRPr="005F53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53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F5384">
        <w:rPr>
          <w:rFonts w:asciiTheme="minorHAnsi" w:hAnsiTheme="minorHAnsi" w:cstheme="minorHAnsi"/>
          <w:sz w:val="22"/>
          <w:szCs w:val="22"/>
          <w:u w:val="single"/>
        </w:rPr>
        <w:tab/>
      </w:r>
      <w:r w:rsidR="00983944" w:rsidRPr="005F5384">
        <w:rPr>
          <w:rFonts w:asciiTheme="minorHAnsi" w:hAnsiTheme="minorHAnsi" w:cstheme="minorHAnsi"/>
          <w:sz w:val="22"/>
          <w:szCs w:val="22"/>
          <w:u w:val="single"/>
        </w:rPr>
        <w:t xml:space="preserve">                </w:t>
      </w:r>
      <w:r w:rsidRPr="005F5384">
        <w:rPr>
          <w:rFonts w:asciiTheme="minorHAnsi" w:hAnsiTheme="minorHAnsi" w:cstheme="minorHAnsi"/>
          <w:sz w:val="22"/>
          <w:szCs w:val="22"/>
        </w:rPr>
        <w:t xml:space="preserve">   </w:t>
      </w:r>
      <w:r w:rsidR="00BA359F" w:rsidRPr="005F5384">
        <w:rPr>
          <w:rFonts w:asciiTheme="minorHAnsi" w:hAnsiTheme="minorHAnsi" w:cstheme="minorHAnsi"/>
          <w:sz w:val="22"/>
          <w:szCs w:val="22"/>
        </w:rPr>
        <w:t xml:space="preserve">  </w:t>
      </w:r>
      <w:r w:rsidRPr="005F5384">
        <w:rPr>
          <w:rFonts w:asciiTheme="minorHAnsi" w:hAnsiTheme="minorHAnsi" w:cstheme="minorHAnsi"/>
          <w:sz w:val="22"/>
          <w:szCs w:val="22"/>
        </w:rPr>
        <w:t xml:space="preserve">Year </w:t>
      </w:r>
      <w:r w:rsidR="00C64CD8" w:rsidRPr="005F5384">
        <w:rPr>
          <w:rFonts w:asciiTheme="minorHAnsi" w:hAnsiTheme="minorHAnsi" w:cstheme="minorHAnsi"/>
          <w:sz w:val="22"/>
          <w:szCs w:val="22"/>
        </w:rPr>
        <w:t>and</w:t>
      </w:r>
      <w:r w:rsidRPr="005F5384">
        <w:rPr>
          <w:rFonts w:asciiTheme="minorHAnsi" w:hAnsiTheme="minorHAnsi" w:cstheme="minorHAnsi"/>
          <w:sz w:val="22"/>
          <w:szCs w:val="22"/>
        </w:rPr>
        <w:t xml:space="preserve"> Month of Evaluation</w:t>
      </w:r>
      <w:r w:rsidR="00C64CD8" w:rsidRPr="005F5384">
        <w:rPr>
          <w:rFonts w:asciiTheme="minorHAnsi" w:hAnsiTheme="minorHAnsi" w:cstheme="minorHAnsi"/>
          <w:sz w:val="22"/>
          <w:szCs w:val="22"/>
        </w:rPr>
        <w:t xml:space="preserve"> </w:t>
      </w:r>
      <w:r w:rsidRPr="005F5384">
        <w:rPr>
          <w:rFonts w:asciiTheme="minorHAnsi" w:hAnsiTheme="minorHAnsi" w:cstheme="minorHAnsi"/>
          <w:sz w:val="22"/>
          <w:szCs w:val="22"/>
        </w:rPr>
        <w:t xml:space="preserve">Visit </w:t>
      </w:r>
      <w:r w:rsidRPr="005F5384">
        <w:rPr>
          <w:rFonts w:asciiTheme="minorHAnsi" w:hAnsiTheme="minorHAnsi" w:cstheme="minorHAnsi"/>
          <w:sz w:val="22"/>
          <w:szCs w:val="22"/>
          <w:u w:val="single"/>
        </w:rPr>
        <w:tab/>
      </w:r>
      <w:r w:rsidR="008D1218" w:rsidRPr="005F53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0576B8" w:rsidRPr="005F53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F5384">
        <w:rPr>
          <w:rFonts w:asciiTheme="minorHAnsi" w:hAnsiTheme="minorHAnsi" w:cstheme="minorHAnsi"/>
          <w:sz w:val="22"/>
          <w:szCs w:val="22"/>
          <w:u w:val="single"/>
        </w:rPr>
        <w:tab/>
      </w:r>
      <w:r w:rsidR="00983944" w:rsidRPr="005F53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</w:p>
    <w:p w14:paraId="09D5A029" w14:textId="77777777" w:rsidR="00257578" w:rsidRPr="005F5384" w:rsidRDefault="00257578" w:rsidP="00257578">
      <w:pPr>
        <w:tabs>
          <w:tab w:val="left" w:pos="1260"/>
          <w:tab w:val="left" w:pos="1710"/>
          <w:tab w:val="left" w:pos="1008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5F5384">
        <w:rPr>
          <w:rFonts w:asciiTheme="minorHAnsi" w:hAnsiTheme="minorHAnsi" w:cstheme="minorHAnsi"/>
          <w:sz w:val="22"/>
          <w:szCs w:val="22"/>
        </w:rPr>
        <w:t>School Name_____________________________</w:t>
      </w:r>
    </w:p>
    <w:p w14:paraId="636E0661" w14:textId="3580D050" w:rsidR="00257578" w:rsidRPr="005F5384" w:rsidRDefault="00257578" w:rsidP="00257578">
      <w:pPr>
        <w:tabs>
          <w:tab w:val="left" w:pos="1260"/>
          <w:tab w:val="left" w:pos="1710"/>
          <w:tab w:val="left" w:pos="10080"/>
        </w:tabs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5F5384">
        <w:rPr>
          <w:rFonts w:asciiTheme="minorHAnsi" w:hAnsiTheme="minorHAnsi" w:cstheme="minorHAnsi"/>
          <w:sz w:val="22"/>
          <w:szCs w:val="22"/>
        </w:rPr>
        <w:t>Address__________________________________________________________________________</w:t>
      </w:r>
      <w:r w:rsidR="00B4070C" w:rsidRPr="005F5384">
        <w:rPr>
          <w:rFonts w:asciiTheme="minorHAnsi" w:hAnsiTheme="minorHAnsi" w:cstheme="minorHAnsi"/>
          <w:sz w:val="22"/>
          <w:szCs w:val="22"/>
        </w:rPr>
        <w:t>____</w:t>
      </w:r>
    </w:p>
    <w:p w14:paraId="0EF7AE01" w14:textId="0E8593B9" w:rsidR="00257578" w:rsidRPr="005F5384" w:rsidRDefault="00257578" w:rsidP="00257578">
      <w:pPr>
        <w:tabs>
          <w:tab w:val="left" w:pos="1260"/>
          <w:tab w:val="left" w:pos="1710"/>
          <w:tab w:val="left" w:pos="10080"/>
        </w:tabs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5F5384">
        <w:rPr>
          <w:rFonts w:asciiTheme="minorHAnsi" w:hAnsiTheme="minorHAnsi" w:cstheme="minorHAnsi"/>
          <w:sz w:val="22"/>
          <w:szCs w:val="22"/>
        </w:rPr>
        <w:t>Head of School Name, Title ____________________________________________________________</w:t>
      </w:r>
      <w:r w:rsidR="00B4070C" w:rsidRPr="005F5384">
        <w:rPr>
          <w:rFonts w:asciiTheme="minorHAnsi" w:hAnsiTheme="minorHAnsi" w:cstheme="minorHAnsi"/>
          <w:sz w:val="22"/>
          <w:szCs w:val="22"/>
        </w:rPr>
        <w:t>_</w:t>
      </w:r>
    </w:p>
    <w:p w14:paraId="4EDB0C04" w14:textId="775F557D" w:rsidR="00257578" w:rsidRPr="005F5384" w:rsidRDefault="00257578" w:rsidP="00257578">
      <w:pPr>
        <w:tabs>
          <w:tab w:val="left" w:pos="1260"/>
          <w:tab w:val="left" w:pos="1710"/>
          <w:tab w:val="left" w:pos="10080"/>
        </w:tabs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5F5384">
        <w:rPr>
          <w:rFonts w:asciiTheme="minorHAnsi" w:hAnsiTheme="minorHAnsi" w:cstheme="minorHAnsi"/>
          <w:sz w:val="22"/>
          <w:szCs w:val="22"/>
        </w:rPr>
        <w:t>Name of Follow-up Chair, Title__________________________________________________________</w:t>
      </w:r>
    </w:p>
    <w:p w14:paraId="72EE4754" w14:textId="088438D4" w:rsidR="004E6EF6" w:rsidRPr="008C168E" w:rsidRDefault="004E6EF6" w:rsidP="00C74E0C">
      <w:pPr>
        <w:pStyle w:val="NormalWeb"/>
        <w:spacing w:before="360" w:beforeAutospacing="0" w:after="360" w:afterAutospacing="0"/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</w:pPr>
      <w:r w:rsidRPr="008C168E">
        <w:rPr>
          <w:rStyle w:val="Emphasis"/>
          <w:rFonts w:asciiTheme="minorHAnsi" w:hAnsiTheme="minorHAnsi" w:cstheme="minorHAnsi"/>
          <w:b/>
          <w:bCs/>
          <w:i w:val="0"/>
          <w:iCs w:val="0"/>
          <w:color w:val="C00000"/>
          <w:sz w:val="22"/>
          <w:szCs w:val="22"/>
        </w:rPr>
        <w:t xml:space="preserve">Please use this document for your responses. </w:t>
      </w:r>
      <w:r w:rsidR="00DB6EE8" w:rsidRPr="008C168E">
        <w:rPr>
          <w:rStyle w:val="Emphasis"/>
          <w:rFonts w:asciiTheme="minorHAnsi" w:hAnsiTheme="minorHAnsi" w:cstheme="minorHAnsi"/>
          <w:b/>
          <w:bCs/>
          <w:i w:val="0"/>
          <w:iCs w:val="0"/>
          <w:color w:val="C00000"/>
          <w:sz w:val="22"/>
          <w:szCs w:val="22"/>
        </w:rPr>
        <w:t xml:space="preserve"> </w:t>
      </w:r>
      <w:r w:rsidRPr="008C168E">
        <w:rPr>
          <w:rStyle w:val="Emphasis"/>
          <w:rFonts w:asciiTheme="minorHAnsi" w:hAnsiTheme="minorHAnsi" w:cstheme="minorHAnsi"/>
          <w:b/>
          <w:bCs/>
          <w:i w:val="0"/>
          <w:iCs w:val="0"/>
          <w:color w:val="C00000"/>
          <w:sz w:val="22"/>
          <w:szCs w:val="22"/>
        </w:rPr>
        <w:t>When you have completed all the sections, please save it as a PDF and send this, along with any other supporting documents</w:t>
      </w:r>
      <w:r w:rsidR="007718C0" w:rsidRPr="008C168E">
        <w:rPr>
          <w:rStyle w:val="Emphasis"/>
          <w:rFonts w:asciiTheme="minorHAnsi" w:hAnsiTheme="minorHAnsi" w:cstheme="minorHAnsi"/>
          <w:b/>
          <w:bCs/>
          <w:i w:val="0"/>
          <w:iCs w:val="0"/>
          <w:color w:val="C00000"/>
          <w:sz w:val="22"/>
          <w:szCs w:val="22"/>
        </w:rPr>
        <w:t>,</w:t>
      </w:r>
      <w:r w:rsidRPr="008C168E">
        <w:rPr>
          <w:rStyle w:val="Emphasis"/>
          <w:rFonts w:asciiTheme="minorHAnsi" w:hAnsiTheme="minorHAnsi" w:cstheme="minorHAnsi"/>
          <w:b/>
          <w:bCs/>
          <w:i w:val="0"/>
          <w:iCs w:val="0"/>
          <w:color w:val="C00000"/>
          <w:sz w:val="22"/>
          <w:szCs w:val="22"/>
        </w:rPr>
        <w:t xml:space="preserve"> which should also be in PDF format, to: </w:t>
      </w:r>
      <w:hyperlink r:id="rId7" w:history="1">
        <w:r w:rsidR="00DB6EE8" w:rsidRPr="008C168E">
          <w:rPr>
            <w:rStyle w:val="Hyperlink"/>
            <w:rFonts w:asciiTheme="minorHAnsi" w:hAnsiTheme="minorHAnsi" w:cstheme="minorHAnsi"/>
            <w:i/>
            <w:iCs/>
            <w:color w:val="C00000"/>
            <w:sz w:val="22"/>
            <w:szCs w:val="22"/>
          </w:rPr>
          <w:t>CISreports@neasc.org</w:t>
        </w:r>
      </w:hyperlink>
      <w:r w:rsidR="00DB6EE8" w:rsidRPr="008C168E">
        <w:rPr>
          <w:rStyle w:val="Strong"/>
          <w:rFonts w:asciiTheme="minorHAnsi" w:hAnsiTheme="minorHAnsi" w:cstheme="minorHAnsi"/>
          <w:i/>
          <w:iCs/>
          <w:color w:val="C00000"/>
          <w:sz w:val="22"/>
          <w:szCs w:val="22"/>
        </w:rPr>
        <w:t xml:space="preserve">.  </w:t>
      </w:r>
      <w:r w:rsidRPr="008C168E">
        <w:rPr>
          <w:rStyle w:val="Strong"/>
          <w:rFonts w:asciiTheme="minorHAnsi" w:hAnsiTheme="minorHAnsi" w:cstheme="minorHAnsi"/>
          <w:i/>
          <w:iCs/>
          <w:color w:val="C00000"/>
          <w:sz w:val="22"/>
          <w:szCs w:val="22"/>
        </w:rPr>
        <w:t xml:space="preserve">Please do not send </w:t>
      </w:r>
      <w:r w:rsidR="00A23173" w:rsidRPr="008C168E">
        <w:rPr>
          <w:rStyle w:val="Strong"/>
          <w:rFonts w:asciiTheme="minorHAnsi" w:hAnsiTheme="minorHAnsi" w:cstheme="minorHAnsi"/>
          <w:i/>
          <w:iCs/>
          <w:color w:val="C00000"/>
          <w:sz w:val="22"/>
          <w:szCs w:val="22"/>
        </w:rPr>
        <w:t xml:space="preserve">your </w:t>
      </w:r>
      <w:r w:rsidRPr="008C168E">
        <w:rPr>
          <w:rStyle w:val="Strong"/>
          <w:rFonts w:asciiTheme="minorHAnsi" w:hAnsiTheme="minorHAnsi" w:cstheme="minorHAnsi"/>
          <w:i/>
          <w:iCs/>
          <w:color w:val="C00000"/>
          <w:sz w:val="22"/>
          <w:szCs w:val="22"/>
        </w:rPr>
        <w:t>documents with security permissions.</w:t>
      </w:r>
    </w:p>
    <w:p w14:paraId="124D22D2" w14:textId="5BB7985F" w:rsidR="00591723" w:rsidRPr="00591723" w:rsidRDefault="00840840" w:rsidP="00FB78C9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i/>
          <w:iCs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The </w:t>
      </w:r>
      <w:r w:rsidR="008C168E">
        <w:rPr>
          <w:rFonts w:asciiTheme="minorHAnsi" w:hAnsiTheme="minorHAnsi" w:cstheme="minorHAnsi"/>
          <w:color w:val="0E101A"/>
          <w:sz w:val="22"/>
          <w:szCs w:val="22"/>
        </w:rPr>
        <w:t xml:space="preserve">NEASC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Commission on Independent Schools requires </w:t>
      </w:r>
      <w:r w:rsidR="007718C0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the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submission of a </w:t>
      </w:r>
      <w:r w:rsidRPr="00983944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Two-Year Progress Report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. It is due on the date noted in the letter received by the school following the Commission</w:t>
      </w:r>
      <w:r w:rsidR="0067507B" w:rsidRPr="00983944">
        <w:rPr>
          <w:rFonts w:asciiTheme="minorHAnsi" w:hAnsiTheme="minorHAnsi" w:cstheme="minorHAnsi"/>
          <w:color w:val="0E101A"/>
          <w:sz w:val="22"/>
          <w:szCs w:val="22"/>
        </w:rPr>
        <w:t>'s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action on the evaluation visit. </w:t>
      </w:r>
      <w:r w:rsidR="00591723">
        <w:rPr>
          <w:rFonts w:asciiTheme="minorHAnsi" w:hAnsiTheme="minorHAnsi" w:cstheme="minorHAnsi"/>
          <w:b/>
          <w:bCs/>
          <w:i/>
          <w:iCs/>
          <w:color w:val="0E101A"/>
          <w:sz w:val="22"/>
          <w:szCs w:val="22"/>
        </w:rPr>
        <w:t>Please use the Recommendations listed in that letter to complete this report.</w:t>
      </w:r>
    </w:p>
    <w:p w14:paraId="396D95F4" w14:textId="04BCF2FB" w:rsidR="00743973" w:rsidRDefault="00840840" w:rsidP="00743973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There are </w:t>
      </w:r>
      <w:r w:rsidR="00E4197E">
        <w:rPr>
          <w:rFonts w:asciiTheme="minorHAnsi" w:hAnsiTheme="minorHAnsi" w:cstheme="minorHAnsi"/>
          <w:color w:val="0E101A"/>
          <w:sz w:val="22"/>
          <w:szCs w:val="22"/>
        </w:rPr>
        <w:t>six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parts to the Two-Year Progress Report: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1)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 report on actions taken by the school on its Major Recommendations,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2)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 report on the status of the Standard-Specific Recommendations,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3) </w:t>
      </w:r>
      <w:r w:rsidR="00853D0B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 reflection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and brief narrative </w:t>
      </w:r>
      <w:r w:rsidR="00853D0B" w:rsidRPr="00983944">
        <w:rPr>
          <w:rFonts w:asciiTheme="minorHAnsi" w:hAnsiTheme="minorHAnsi" w:cstheme="minorHAnsi"/>
          <w:color w:val="0E101A"/>
          <w:sz w:val="22"/>
          <w:szCs w:val="22"/>
        </w:rPr>
        <w:t>on enrollment trends</w:t>
      </w:r>
      <w:r w:rsidR="00AD398B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,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4) a narrative on planning that includes </w:t>
      </w:r>
      <w:r w:rsidR="00600665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submission of a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long-range</w:t>
      </w:r>
      <w:r w:rsidR="007C1E6C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or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="007C1E6C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trategic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p</w:t>
      </w:r>
      <w:r w:rsidR="007C1E6C" w:rsidRPr="00983944">
        <w:rPr>
          <w:rFonts w:asciiTheme="minorHAnsi" w:hAnsiTheme="minorHAnsi" w:cstheme="minorHAnsi"/>
          <w:color w:val="0E101A"/>
          <w:sz w:val="22"/>
          <w:szCs w:val="22"/>
        </w:rPr>
        <w:t>lan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, </w:t>
      </w:r>
      <w:r w:rsidR="001A3109" w:rsidRPr="00983944">
        <w:rPr>
          <w:rFonts w:asciiTheme="minorHAnsi" w:hAnsiTheme="minorHAnsi" w:cstheme="minorHAnsi"/>
          <w:color w:val="0E101A"/>
          <w:sz w:val="22"/>
          <w:szCs w:val="22"/>
        </w:rPr>
        <w:t>5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) </w:t>
      </w:r>
      <w:r w:rsidR="00AD398B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brief written </w:t>
      </w:r>
      <w:r w:rsidR="00AD398B" w:rsidRPr="00983944">
        <w:rPr>
          <w:rFonts w:asciiTheme="minorHAnsi" w:hAnsiTheme="minorHAnsi" w:cstheme="minorHAnsi"/>
          <w:color w:val="0E101A"/>
          <w:sz w:val="22"/>
          <w:szCs w:val="22"/>
        </w:rPr>
        <w:t>reflection on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="00AD398B" w:rsidRPr="00983944">
        <w:rPr>
          <w:rFonts w:asciiTheme="minorHAnsi" w:hAnsiTheme="minorHAnsi" w:cstheme="minorHAnsi"/>
          <w:color w:val="0E101A"/>
          <w:sz w:val="22"/>
          <w:szCs w:val="22"/>
        </w:rPr>
        <w:t>s finances</w:t>
      </w:r>
      <w:r w:rsidR="00E4197E">
        <w:rPr>
          <w:rFonts w:asciiTheme="minorHAnsi" w:hAnsiTheme="minorHAnsi" w:cstheme="minorHAnsi"/>
          <w:color w:val="0E101A"/>
          <w:sz w:val="22"/>
          <w:szCs w:val="22"/>
        </w:rPr>
        <w:t>, and 6) a reflection on health and safety.</w:t>
      </w:r>
    </w:p>
    <w:p w14:paraId="5B03413C" w14:textId="16C6E89A" w:rsidR="0057129D" w:rsidRPr="0057129D" w:rsidRDefault="0057129D" w:rsidP="0057129D">
      <w:pPr>
        <w:pStyle w:val="NormalWeb"/>
        <w:spacing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57129D">
        <w:rPr>
          <w:rFonts w:asciiTheme="minorHAnsi" w:hAnsiTheme="minorHAnsi" w:cstheme="minorHAnsi"/>
          <w:color w:val="0E101A"/>
          <w:sz w:val="22"/>
          <w:szCs w:val="22"/>
        </w:rPr>
        <w:t>For schools that have utilized the ACE protocol, please make the following modifications to sections 1 and 2 of the Two-Year Progress Report:</w:t>
      </w:r>
    </w:p>
    <w:p w14:paraId="2CA46F08" w14:textId="1DAC8AC8" w:rsidR="0057129D" w:rsidRDefault="0057129D" w:rsidP="0057129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I</w:t>
      </w:r>
      <w:r w:rsidRPr="0057129D">
        <w:rPr>
          <w:rFonts w:asciiTheme="minorHAnsi" w:hAnsiTheme="minorHAnsi" w:cstheme="minorHAnsi"/>
          <w:color w:val="0E101A"/>
          <w:sz w:val="22"/>
          <w:szCs w:val="22"/>
        </w:rPr>
        <w:t>n lieu of reporting on Major Recommendations, provide an update on Major Learning Plans</w:t>
      </w:r>
      <w:r>
        <w:rPr>
          <w:rFonts w:asciiTheme="minorHAnsi" w:hAnsiTheme="minorHAnsi" w:cstheme="minorHAnsi"/>
          <w:color w:val="0E101A"/>
          <w:sz w:val="22"/>
          <w:szCs w:val="22"/>
        </w:rPr>
        <w:t>.</w:t>
      </w:r>
    </w:p>
    <w:p w14:paraId="465D2DA7" w14:textId="0596E15D" w:rsidR="0057129D" w:rsidRDefault="0057129D" w:rsidP="0057129D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I</w:t>
      </w:r>
      <w:r w:rsidRPr="0057129D">
        <w:rPr>
          <w:rFonts w:asciiTheme="minorHAnsi" w:hAnsiTheme="minorHAnsi" w:cstheme="minorHAnsi"/>
          <w:color w:val="0E101A"/>
          <w:sz w:val="22"/>
          <w:szCs w:val="22"/>
        </w:rPr>
        <w:t xml:space="preserve">n lieu of reporting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on </w:t>
      </w:r>
      <w:r w:rsidRPr="0057129D">
        <w:rPr>
          <w:rFonts w:asciiTheme="minorHAnsi" w:hAnsiTheme="minorHAnsi" w:cstheme="minorHAnsi"/>
          <w:color w:val="0E101A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E101A"/>
          <w:sz w:val="22"/>
          <w:szCs w:val="22"/>
        </w:rPr>
        <w:t>Standard-Specific</w:t>
      </w:r>
      <w:r w:rsidRPr="0057129D">
        <w:rPr>
          <w:rFonts w:asciiTheme="minorHAnsi" w:hAnsiTheme="minorHAnsi" w:cstheme="minorHAnsi"/>
          <w:color w:val="0E101A"/>
          <w:sz w:val="22"/>
          <w:szCs w:val="22"/>
        </w:rPr>
        <w:t xml:space="preserve"> Recommendations, provide a Foundation Standards update.</w:t>
      </w:r>
    </w:p>
    <w:p w14:paraId="6BF5967E" w14:textId="77777777" w:rsidR="0057129D" w:rsidRPr="00983944" w:rsidRDefault="0057129D" w:rsidP="005712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6CD3B80A" w14:textId="369CD394" w:rsidR="00840840" w:rsidRPr="00983944" w:rsidRDefault="009E6A53" w:rsidP="003C4892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Unlike composing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Self-Study, c</w:t>
      </w:r>
      <w:r w:rsidR="00D96D1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ompleting the Two-Year Report does not require the same participation by various school community members. </w:t>
      </w:r>
      <w:r w:rsidR="00840840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Still,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the Commission recommends forming a report committee that includes </w:t>
      </w:r>
      <w:r w:rsidR="00840840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representative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members</w:t>
      </w:r>
      <w:r w:rsidR="00840840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of faculty, administrators, </w:t>
      </w:r>
      <w:r w:rsidR="00E5746B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and </w:t>
      </w:r>
      <w:r w:rsidR="00840840" w:rsidRPr="00983944">
        <w:rPr>
          <w:rFonts w:asciiTheme="minorHAnsi" w:hAnsiTheme="minorHAnsi" w:cstheme="minorHAnsi"/>
          <w:color w:val="0E101A"/>
          <w:sz w:val="22"/>
          <w:szCs w:val="22"/>
        </w:rPr>
        <w:t>the school's governing authority or board. Please provide all the information as directed.</w:t>
      </w:r>
    </w:p>
    <w:p w14:paraId="04F931E4" w14:textId="41F24A03" w:rsidR="00204B87" w:rsidRPr="00983944" w:rsidRDefault="00840840" w:rsidP="007D7247">
      <w:pPr>
        <w:pStyle w:val="NormalWeb"/>
        <w:numPr>
          <w:ilvl w:val="0"/>
          <w:numId w:val="10"/>
        </w:numPr>
        <w:spacing w:before="0" w:beforeAutospacing="0" w:after="120" w:afterAutospacing="0"/>
        <w:ind w:left="547" w:hanging="547"/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</w:pPr>
      <w:r w:rsidRPr="0098394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Report on the Major Recommendations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 </w:t>
      </w:r>
    </w:p>
    <w:p w14:paraId="11483931" w14:textId="09B31539" w:rsidR="00840840" w:rsidRPr="00983944" w:rsidRDefault="00840840" w:rsidP="006A7144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In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 </w:t>
      </w:r>
      <w:r w:rsidR="00AC0AC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brief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narrative, please describe the action(s) taken on each </w:t>
      </w:r>
      <w:r w:rsidR="00F02D5B" w:rsidRPr="00983944">
        <w:rPr>
          <w:rFonts w:asciiTheme="minorHAnsi" w:hAnsiTheme="minorHAnsi" w:cstheme="minorHAnsi"/>
          <w:color w:val="0E101A"/>
          <w:sz w:val="22"/>
          <w:szCs w:val="22"/>
        </w:rPr>
        <w:t>M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ajor </w:t>
      </w:r>
      <w:r w:rsidR="00F02D5B" w:rsidRPr="00983944"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ecommendation listed in the Commission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 letter.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I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nclude documentation where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1028" w:rsidRPr="00960E73" w14:paraId="19790014" w14:textId="77777777" w:rsidTr="00E85D6B">
        <w:tc>
          <w:tcPr>
            <w:tcW w:w="10165" w:type="dxa"/>
            <w:shd w:val="clear" w:color="auto" w:fill="FFF2CC" w:themeFill="accent4" w:themeFillTint="33"/>
          </w:tcPr>
          <w:p w14:paraId="05DCCF64" w14:textId="6460F2A9" w:rsidR="00671028" w:rsidRPr="00960E73" w:rsidRDefault="00671028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Insert your </w:t>
            </w:r>
            <w:r w:rsidR="00CC4FBA" w:rsidRPr="00960E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narrative</w:t>
            </w:r>
            <w:r w:rsidRPr="00960E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 this </w:t>
            </w:r>
            <w:r w:rsidR="008F0EDA" w:rsidRPr="00960E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expanding </w:t>
            </w:r>
            <w:r w:rsidRPr="00960E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textbox</w:t>
            </w:r>
          </w:p>
          <w:p w14:paraId="23318A4F" w14:textId="77777777" w:rsidR="00671028" w:rsidRPr="00960E73" w:rsidRDefault="00671028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3A2B31E" w14:textId="77777777" w:rsidR="00671028" w:rsidRPr="00960E73" w:rsidRDefault="00671028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6C545DA" w14:textId="05283BE5" w:rsidR="00671028" w:rsidRPr="00960E73" w:rsidRDefault="00671028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38E6A26" w14:textId="398B2938" w:rsidR="00061B53" w:rsidRPr="00960E73" w:rsidRDefault="00061B53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AB91519" w14:textId="77777777" w:rsidR="00061B53" w:rsidRPr="00960E73" w:rsidRDefault="00061B53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B522597" w14:textId="53BE4E0E" w:rsidR="00671028" w:rsidRPr="00960E73" w:rsidRDefault="00671028" w:rsidP="009A4D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E101A"/>
                <w:sz w:val="22"/>
                <w:szCs w:val="22"/>
              </w:rPr>
            </w:pPr>
          </w:p>
        </w:tc>
      </w:tr>
    </w:tbl>
    <w:p w14:paraId="49ED7360" w14:textId="77777777" w:rsidR="00820BDD" w:rsidRPr="00983944" w:rsidRDefault="00840840" w:rsidP="009756DF">
      <w:pPr>
        <w:pStyle w:val="NormalWeb"/>
        <w:numPr>
          <w:ilvl w:val="0"/>
          <w:numId w:val="10"/>
        </w:numPr>
        <w:spacing w:before="240" w:beforeAutospacing="0" w:after="120" w:afterAutospacing="0"/>
        <w:ind w:left="547" w:hanging="547"/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</w:pPr>
      <w:r w:rsidRPr="00983944">
        <w:rPr>
          <w:rStyle w:val="Strong"/>
          <w:rFonts w:asciiTheme="minorHAnsi" w:hAnsiTheme="minorHAnsi" w:cstheme="minorHAnsi"/>
          <w:color w:val="0E101A"/>
          <w:sz w:val="22"/>
          <w:szCs w:val="22"/>
        </w:rPr>
        <w:lastRenderedPageBreak/>
        <w:t>Report on the Standard-Specific Recommendations  </w:t>
      </w:r>
    </w:p>
    <w:p w14:paraId="6658FCF2" w14:textId="10F4472C" w:rsidR="00790A28" w:rsidRPr="00A40D6E" w:rsidRDefault="00820BDD" w:rsidP="00346F2C">
      <w:pPr>
        <w:pStyle w:val="NormalWeb"/>
        <w:spacing w:before="0" w:beforeAutospacing="0" w:after="360" w:afterAutospacing="0"/>
        <w:rPr>
          <w:rFonts w:asciiTheme="minorHAnsi" w:hAnsiTheme="minorHAnsi" w:cstheme="minorHAnsi"/>
          <w:b/>
          <w:bCs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For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the s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tandard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s listed below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, copy the language from the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="00AC0AC4" w:rsidRPr="00983944">
        <w:rPr>
          <w:rFonts w:asciiTheme="minorHAnsi" w:hAnsiTheme="minorHAnsi" w:cstheme="minorHAnsi"/>
          <w:color w:val="0E101A"/>
          <w:sz w:val="22"/>
          <w:szCs w:val="22"/>
        </w:rPr>
        <w:t>tandard-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="00AC0AC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pecific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>R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ecommendations in </w:t>
      </w:r>
      <w:r w:rsidR="00766F09" w:rsidRPr="00983944">
        <w:rPr>
          <w:rFonts w:asciiTheme="minorHAnsi" w:hAnsiTheme="minorHAnsi" w:cstheme="minorHAnsi"/>
          <w:color w:val="0E101A"/>
          <w:sz w:val="22"/>
          <w:szCs w:val="22"/>
        </w:rPr>
        <w:t>the</w:t>
      </w:r>
      <w:r w:rsidR="0067507B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Visiting </w:t>
      </w:r>
      <w:r w:rsidR="00D22A54" w:rsidRPr="00983944">
        <w:rPr>
          <w:rFonts w:asciiTheme="minorHAnsi" w:hAnsiTheme="minorHAnsi" w:cstheme="minorHAnsi"/>
          <w:color w:val="0E101A"/>
          <w:sz w:val="22"/>
          <w:szCs w:val="22"/>
        </w:rPr>
        <w:t>Team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Report into 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the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textbox</w:t>
      </w:r>
      <w:r w:rsidR="00AC0AC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or summarize th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>e individual recommendations</w:t>
      </w:r>
      <w:r w:rsidR="00AC0AC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in a few words. Then indicate their status: Complete,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Incomplete, </w:t>
      </w:r>
      <w:r w:rsidR="00AC0AC4" w:rsidRPr="00983944">
        <w:rPr>
          <w:rFonts w:asciiTheme="minorHAnsi" w:hAnsiTheme="minorHAnsi" w:cstheme="minorHAnsi"/>
          <w:color w:val="0E101A"/>
          <w:sz w:val="22"/>
          <w:szCs w:val="22"/>
        </w:rPr>
        <w:t>Ongoing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>.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If complete, add the approximate date. 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If </w:t>
      </w:r>
      <w:r w:rsidR="00510031" w:rsidRPr="00983944">
        <w:rPr>
          <w:rFonts w:asciiTheme="minorHAnsi" w:hAnsiTheme="minorHAnsi" w:cstheme="minorHAnsi"/>
          <w:color w:val="0E101A"/>
          <w:sz w:val="22"/>
          <w:szCs w:val="22"/>
        </w:rPr>
        <w:t>the school has rejected a recommendation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, </w:t>
      </w:r>
      <w:r w:rsidR="00A40D6E">
        <w:rPr>
          <w:rFonts w:asciiTheme="minorHAnsi" w:hAnsiTheme="minorHAnsi" w:cstheme="minorHAnsi"/>
          <w:color w:val="0E101A"/>
          <w:sz w:val="22"/>
          <w:szCs w:val="22"/>
        </w:rPr>
        <w:t>explain</w:t>
      </w:r>
      <w:r w:rsidR="009E6A53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reason</w:t>
      </w:r>
      <w:r w:rsidR="00A40D6E">
        <w:rPr>
          <w:rFonts w:asciiTheme="minorHAnsi" w:hAnsiTheme="minorHAnsi" w:cstheme="minorHAnsi"/>
          <w:color w:val="0E101A"/>
          <w:sz w:val="22"/>
          <w:szCs w:val="22"/>
        </w:rPr>
        <w:t xml:space="preserve"> with a brief narrative. Most Standard-Specific Recommendations should be completed at the time of the Two-Year Report. </w:t>
      </w:r>
      <w:r w:rsidR="00A40D6E" w:rsidRPr="00A40D6E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All Standard-Specific Recommendations must be complete </w:t>
      </w:r>
      <w:r w:rsidR="00A40D6E">
        <w:rPr>
          <w:rFonts w:asciiTheme="minorHAnsi" w:hAnsiTheme="minorHAnsi" w:cstheme="minorHAnsi"/>
          <w:b/>
          <w:bCs/>
          <w:color w:val="0E101A"/>
          <w:sz w:val="22"/>
          <w:szCs w:val="22"/>
        </w:rPr>
        <w:t>by</w:t>
      </w:r>
      <w:r w:rsidR="00A40D6E" w:rsidRPr="00A40D6E">
        <w:rPr>
          <w:rFonts w:asciiTheme="minorHAnsi" w:hAnsiTheme="minorHAnsi" w:cstheme="minorHAnsi"/>
          <w:b/>
          <w:bCs/>
          <w:color w:val="0E101A"/>
          <w:sz w:val="22"/>
          <w:szCs w:val="22"/>
        </w:rPr>
        <w:t xml:space="preserve"> the time of the Five-Year Report.</w:t>
      </w:r>
    </w:p>
    <w:p w14:paraId="3C46880D" w14:textId="64824674" w:rsidR="008E65D9" w:rsidRPr="00960E73" w:rsidRDefault="008E65D9" w:rsidP="00BC1A1A">
      <w:pPr>
        <w:pStyle w:val="Heading1"/>
        <w:rPr>
          <w:rFonts w:eastAsia="Times New Roman"/>
        </w:rPr>
      </w:pPr>
      <w:r w:rsidRPr="00960E73">
        <w:rPr>
          <w:rFonts w:eastAsia="Times New Roman"/>
          <w:b/>
          <w:bCs/>
        </w:rPr>
        <w:t>Foundation Standard 1</w:t>
      </w:r>
      <w:r w:rsidRPr="00960E73">
        <w:rPr>
          <w:rFonts w:eastAsia="Times New Roman"/>
        </w:rPr>
        <w:t>: Enrolled Students Align Appropriately with the 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71028" w:rsidRPr="00960E73" w14:paraId="0DB0D6E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3727144" w14:textId="77777777" w:rsidR="00436B67" w:rsidRDefault="00671028" w:rsidP="0000696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>Recommendation 1</w:t>
            </w:r>
          </w:p>
          <w:p w14:paraId="064B3159" w14:textId="0FF6E0AF" w:rsidR="00006969" w:rsidRPr="00960E73" w:rsidRDefault="00006969" w:rsidP="0000696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43074BE" w14:textId="77777777" w:rsidR="00671028" w:rsidRPr="00960E73" w:rsidRDefault="00671028" w:rsidP="00671028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71028" w:rsidRPr="00960E73" w14:paraId="2421CE11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212CAB2F" w14:textId="77777777" w:rsidR="00671028" w:rsidRDefault="00671028" w:rsidP="0000696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065C75DA" w14:textId="19ACD4A3" w:rsidR="00006969" w:rsidRPr="00960E73" w:rsidRDefault="00006969" w:rsidP="0000696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EB198C" w14:textId="77777777" w:rsidR="00671028" w:rsidRPr="00960E73" w:rsidRDefault="00671028" w:rsidP="00671028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71028" w:rsidRPr="00960E73" w14:paraId="16D46A6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7F008BC8" w14:textId="77777777" w:rsidR="00671028" w:rsidRDefault="00671028" w:rsidP="00006969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>Recommendation 3</w:t>
            </w:r>
          </w:p>
          <w:p w14:paraId="654B5A4F" w14:textId="7525789F" w:rsidR="00006969" w:rsidRPr="00960E73" w:rsidRDefault="00006969" w:rsidP="00006969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6E02EC39" w14:textId="77777777" w:rsidR="00671028" w:rsidRPr="00960E73" w:rsidRDefault="00671028" w:rsidP="00671028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71028" w:rsidRPr="00960E73" w14:paraId="759C5CD9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2DCE42DC" w14:textId="77777777" w:rsidR="00671028" w:rsidRDefault="00671028" w:rsidP="00006969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>Recommendation 4</w:t>
            </w:r>
          </w:p>
          <w:p w14:paraId="3F59DDBC" w14:textId="50AE1DBD" w:rsidR="00006969" w:rsidRPr="00960E73" w:rsidRDefault="00006969" w:rsidP="00006969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5CA63C93" w14:textId="593ADAD1" w:rsidR="008E65D9" w:rsidRPr="002D5AD2" w:rsidRDefault="008E65D9" w:rsidP="002D5AD2">
      <w:pPr>
        <w:pStyle w:val="Heading1"/>
      </w:pPr>
      <w:r w:rsidRPr="002D5AD2">
        <w:rPr>
          <w:b/>
          <w:bCs/>
        </w:rPr>
        <w:t>Foundation Standard 2:</w:t>
      </w:r>
      <w:r w:rsidRPr="002D5AD2">
        <w:t xml:space="preserve"> The Governing Body/Board Assures the School Remains Sustainable and True to its 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272AE" w:rsidRPr="00960E73" w14:paraId="2FD0880C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EFC3E4E" w14:textId="77777777" w:rsidR="009272AE" w:rsidRPr="00960E73" w:rsidRDefault="009272AE" w:rsidP="00436B67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43FF2F90" w14:textId="4946DF95" w:rsidR="00436B67" w:rsidRPr="00960E73" w:rsidRDefault="00436B67" w:rsidP="00436B67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FFFAF0" w14:textId="77777777" w:rsidR="009272AE" w:rsidRPr="00960E73" w:rsidRDefault="009272AE" w:rsidP="009272AE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272AE" w:rsidRPr="00960E73" w14:paraId="4FB4B65B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04ACD70" w14:textId="4F9B56E8" w:rsidR="009272AE" w:rsidRPr="00960E73" w:rsidRDefault="009272AE" w:rsidP="00436B67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20B80C18" w14:textId="77777777" w:rsidR="009272AE" w:rsidRPr="00960E73" w:rsidRDefault="009272AE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2C49F64" w14:textId="77777777" w:rsidR="009272AE" w:rsidRPr="00960E73" w:rsidRDefault="009272AE" w:rsidP="009272AE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272AE" w:rsidRPr="00960E73" w14:paraId="167CBE4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C23B378" w14:textId="1561E8DC" w:rsidR="009272AE" w:rsidRPr="00960E73" w:rsidRDefault="009272AE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70A8CAE6" w14:textId="77777777" w:rsidR="009272AE" w:rsidRPr="00960E73" w:rsidRDefault="009272AE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A9BC89C" w14:textId="77777777" w:rsidR="009272AE" w:rsidRPr="00960E73" w:rsidRDefault="009272AE" w:rsidP="009272AE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272AE" w:rsidRPr="00960E73" w14:paraId="008A63AA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556BF252" w14:textId="682F0CF2" w:rsidR="009272AE" w:rsidRPr="00960E73" w:rsidRDefault="009272AE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293C11FA" w14:textId="77777777" w:rsidR="009272AE" w:rsidRPr="00960E73" w:rsidRDefault="009272AE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6B44AE0" w14:textId="77777777" w:rsidR="004C47BF" w:rsidRDefault="004C47BF">
      <w:pPr>
        <w:spacing w:after="160"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D9CA13D" w14:textId="08EA7C6E" w:rsidR="008E65D9" w:rsidRPr="00960E73" w:rsidRDefault="008E65D9" w:rsidP="00BC1A1A">
      <w:pPr>
        <w:pStyle w:val="Heading1"/>
        <w:rPr>
          <w:rFonts w:eastAsia="Times New Roman"/>
        </w:rPr>
      </w:pPr>
      <w:r w:rsidRPr="00960E73">
        <w:rPr>
          <w:rFonts w:eastAsia="Times New Roman"/>
          <w:b/>
          <w:bCs/>
        </w:rPr>
        <w:lastRenderedPageBreak/>
        <w:t>Foundation Standard 3:</w:t>
      </w:r>
      <w:r w:rsidRPr="00960E73">
        <w:rPr>
          <w:rFonts w:eastAsia="Times New Roman"/>
        </w:rPr>
        <w:t xml:space="preserve"> The School</w:t>
      </w:r>
      <w:r w:rsidR="001C72B9" w:rsidRPr="00960E73">
        <w:rPr>
          <w:rFonts w:eastAsia="Times New Roman"/>
        </w:rPr>
        <w:t>'</w:t>
      </w:r>
      <w:r w:rsidRPr="00960E73">
        <w:rPr>
          <w:rFonts w:eastAsia="Times New Roman"/>
        </w:rPr>
        <w:t>s Resources Sufficiently Support Present and Prospective Operation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3F74F66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0D091C4" w14:textId="3EF0B5B8" w:rsidR="00E73147" w:rsidRPr="00960E73" w:rsidRDefault="00E73147" w:rsidP="00C50D45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>Recommendation 1</w:t>
            </w:r>
          </w:p>
          <w:p w14:paraId="57BB172D" w14:textId="584CAE89" w:rsidR="00C636A8" w:rsidRPr="00960E73" w:rsidRDefault="00C636A8" w:rsidP="0072304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51DE48D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17AB55C1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59156F57" w14:textId="281A1512" w:rsidR="0004241D" w:rsidRPr="00960E73" w:rsidRDefault="00E73147" w:rsidP="0085328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2FD4F442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305956C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7712CEE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8420E94" w14:textId="7509A449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0935FC0A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798EB8F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57DE854E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0918CDD" w14:textId="0DF08673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5AD5D1CD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706F2FA" w14:textId="290A8E20" w:rsidR="008E65D9" w:rsidRPr="00960E73" w:rsidRDefault="008E65D9" w:rsidP="00BC1A1A">
      <w:pPr>
        <w:pStyle w:val="Heading1"/>
        <w:rPr>
          <w:rFonts w:eastAsia="Times New Roman"/>
        </w:rPr>
      </w:pPr>
      <w:r w:rsidRPr="00960E73">
        <w:rPr>
          <w:rFonts w:eastAsia="Times New Roman"/>
          <w:b/>
          <w:bCs/>
        </w:rPr>
        <w:t>Foundation Standard 4:</w:t>
      </w:r>
      <w:r w:rsidRPr="00960E73">
        <w:rPr>
          <w:rFonts w:eastAsia="Times New Roman"/>
        </w:rPr>
        <w:t xml:space="preserve"> The School </w:t>
      </w:r>
      <w:r w:rsidR="007A61CA" w:rsidRPr="00960E73">
        <w:rPr>
          <w:rFonts w:eastAsia="Times New Roman"/>
        </w:rPr>
        <w:t>Employ</w:t>
      </w:r>
      <w:r w:rsidR="00FB10F0" w:rsidRPr="00960E73">
        <w:rPr>
          <w:rFonts w:eastAsia="Times New Roman"/>
        </w:rPr>
        <w:t xml:space="preserve">s an Appropriate </w:t>
      </w:r>
      <w:r w:rsidRPr="00960E73">
        <w:rPr>
          <w:rFonts w:eastAsia="Times New Roman"/>
        </w:rPr>
        <w:t xml:space="preserve">Adult Community to </w:t>
      </w:r>
      <w:r w:rsidR="00FB10F0" w:rsidRPr="00960E73">
        <w:rPr>
          <w:rFonts w:eastAsia="Times New Roman"/>
        </w:rPr>
        <w:t xml:space="preserve">Optimally </w:t>
      </w:r>
      <w:r w:rsidRPr="00960E73">
        <w:rPr>
          <w:rFonts w:eastAsia="Times New Roman"/>
        </w:rPr>
        <w:t>Implement the Mission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17C5486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3A5A79D" w14:textId="77777777" w:rsidR="00E73147" w:rsidRPr="00960E73" w:rsidRDefault="00E73147" w:rsidP="0085328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1A35A9F1" w14:textId="512C82E0" w:rsidR="00853280" w:rsidRPr="00960E73" w:rsidRDefault="00853280" w:rsidP="0085328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76BC89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256058D2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42B7A96" w14:textId="65099A5A" w:rsidR="00E73147" w:rsidRPr="00960E73" w:rsidRDefault="00E73147" w:rsidP="0085328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630A836A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C3C258F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3904530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A79E4C6" w14:textId="3C7363A9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214A434B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75F26259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7A2D5486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EB3E79E" w14:textId="31C312A0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06C978D6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22D93A7" w14:textId="77777777" w:rsidR="00593DB4" w:rsidRDefault="00593DB4" w:rsidP="00BC1A1A">
      <w:pPr>
        <w:pStyle w:val="Heading1"/>
        <w:rPr>
          <w:rFonts w:eastAsia="Times New Roman"/>
          <w:b/>
          <w:bCs/>
        </w:rPr>
      </w:pPr>
    </w:p>
    <w:p w14:paraId="39EBD787" w14:textId="77777777" w:rsidR="00593DB4" w:rsidRDefault="00593DB4">
      <w:pPr>
        <w:spacing w:after="160" w:line="259" w:lineRule="auto"/>
        <w:rPr>
          <w:rFonts w:asciiTheme="minorHAnsi" w:hAnsiTheme="minorHAnsi" w:cstheme="majorBidi"/>
          <w:b/>
          <w:bCs/>
          <w:sz w:val="28"/>
          <w:szCs w:val="32"/>
        </w:rPr>
      </w:pPr>
      <w:r>
        <w:rPr>
          <w:b/>
          <w:bCs/>
        </w:rPr>
        <w:br w:type="page"/>
      </w:r>
    </w:p>
    <w:p w14:paraId="25F0BC5D" w14:textId="498622A4" w:rsidR="008E65D9" w:rsidRPr="00960E73" w:rsidRDefault="008E65D9" w:rsidP="00BC1A1A">
      <w:pPr>
        <w:pStyle w:val="Heading1"/>
        <w:rPr>
          <w:rFonts w:eastAsia="Times New Roman"/>
        </w:rPr>
      </w:pPr>
      <w:r w:rsidRPr="00960E73">
        <w:rPr>
          <w:rFonts w:eastAsia="Times New Roman"/>
          <w:b/>
          <w:bCs/>
        </w:rPr>
        <w:lastRenderedPageBreak/>
        <w:t>Foundation Standard 5:</w:t>
      </w:r>
      <w:r w:rsidRPr="00960E73">
        <w:rPr>
          <w:rFonts w:eastAsia="Times New Roman"/>
        </w:rPr>
        <w:t xml:space="preserve"> A Proactive Culture of Health and Safety Permeates the School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207D35EB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BBAD179" w14:textId="77777777" w:rsidR="00E73147" w:rsidRPr="00960E73" w:rsidRDefault="00E73147" w:rsidP="0085328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6E251AAC" w14:textId="3B970580" w:rsidR="00853280" w:rsidRPr="00960E73" w:rsidRDefault="00853280" w:rsidP="0085328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8A2E8A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07BDA5E2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62870DA" w14:textId="73ED17AD" w:rsidR="00E73147" w:rsidRPr="00960E73" w:rsidRDefault="00E73147" w:rsidP="00C50D45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287E1378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19186ED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2B4E9441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6F1F1F0" w14:textId="69B2311F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5ADB54BC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09A40EF" w14:textId="77777777" w:rsidR="00E73147" w:rsidRPr="00960E73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60E73" w14:paraId="31B8C88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8B9B098" w14:textId="7413540A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60E73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46B891A9" w14:textId="77777777" w:rsidR="00E73147" w:rsidRPr="00960E73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00EE0F8" w14:textId="384576A0" w:rsidR="008E65D9" w:rsidRPr="00593DB4" w:rsidRDefault="008E65D9" w:rsidP="00BC1A1A">
      <w:pPr>
        <w:pStyle w:val="Heading1"/>
        <w:rPr>
          <w:bCs/>
          <w:i/>
          <w:iCs/>
        </w:rPr>
      </w:pPr>
      <w:r w:rsidRPr="00983944">
        <w:rPr>
          <w:b/>
        </w:rPr>
        <w:t>Foundation Standard 6:</w:t>
      </w:r>
      <w:r w:rsidRPr="00983944">
        <w:t xml:space="preserve"> </w:t>
      </w:r>
      <w:r w:rsidR="00A5499A" w:rsidRPr="00983944">
        <w:t>Proprietary Schools Ensure Effective Leadership, Clear Organizational Structure, and the Necessary Resources to Successfully Execute the Mission of the School for the Foreseeable Future</w:t>
      </w:r>
      <w:r w:rsidR="00A5499A" w:rsidRPr="00593DB4">
        <w:rPr>
          <w:bCs/>
          <w:i/>
          <w:iCs/>
        </w:rPr>
        <w:t xml:space="preserve"> (Note: This Standard applies to for-profit schools only. Not-for-profit schools need not respond.)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5E626EEB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9B60B6F" w14:textId="77777777" w:rsidR="00E73147" w:rsidRPr="00983944" w:rsidRDefault="00E73147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2EF093CA" w14:textId="0DD4D9D9" w:rsidR="00C35FAB" w:rsidRPr="00983944" w:rsidRDefault="00C35FAB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DCD9FE" w14:textId="77777777" w:rsidR="00A23173" w:rsidRPr="00983944" w:rsidRDefault="00A23173" w:rsidP="00A23173">
      <w:pPr>
        <w:pStyle w:val="Normal1"/>
        <w:widowControl w:val="0"/>
        <w:spacing w:after="120" w:line="240" w:lineRule="auto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0FF3A18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9A94E96" w14:textId="74C3DDDE" w:rsidR="00726BEB" w:rsidRPr="00983944" w:rsidRDefault="00E73147" w:rsidP="00726BE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723BF3A7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A6457E6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6B9D9DC1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68D00B3" w14:textId="7D093D99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7A60B8C7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18B9F1DF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6DC94EBE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080BC1F" w14:textId="668D1309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55BDCF5F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3030A64" w14:textId="77777777" w:rsidR="00593DB4" w:rsidRDefault="00593DB4" w:rsidP="00BC1A1A">
      <w:pPr>
        <w:pStyle w:val="Heading1"/>
        <w:rPr>
          <w:rFonts w:eastAsia="Times New Roman"/>
          <w:b/>
          <w:bCs/>
        </w:rPr>
      </w:pPr>
    </w:p>
    <w:p w14:paraId="22E4D2E8" w14:textId="77777777" w:rsidR="00593DB4" w:rsidRDefault="00593DB4">
      <w:pPr>
        <w:spacing w:after="160" w:line="259" w:lineRule="auto"/>
        <w:rPr>
          <w:rFonts w:asciiTheme="minorHAnsi" w:hAnsiTheme="minorHAnsi" w:cstheme="majorBidi"/>
          <w:b/>
          <w:bCs/>
          <w:sz w:val="28"/>
          <w:szCs w:val="32"/>
        </w:rPr>
      </w:pPr>
      <w:r>
        <w:rPr>
          <w:b/>
          <w:bCs/>
        </w:rPr>
        <w:br w:type="page"/>
      </w:r>
    </w:p>
    <w:p w14:paraId="515CDF2B" w14:textId="26B257F3" w:rsidR="008E65D9" w:rsidRPr="00983944" w:rsidRDefault="008E65D9" w:rsidP="00BC1A1A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Program Standard 7:</w:t>
      </w:r>
      <w:r w:rsidRPr="00983944">
        <w:rPr>
          <w:rFonts w:eastAsia="Times New Roman"/>
        </w:rPr>
        <w:t xml:space="preserve"> Commitment to Mission and Core Beliefs Informs Decisions, Guides Initiatives and Aligns with the Students</w:t>
      </w:r>
      <w:r w:rsidR="001C72B9" w:rsidRPr="00983944">
        <w:rPr>
          <w:rFonts w:eastAsia="Times New Roman"/>
        </w:rPr>
        <w:t>'</w:t>
      </w:r>
      <w:r w:rsidRPr="00983944">
        <w:rPr>
          <w:rFonts w:eastAsia="Times New Roman"/>
        </w:rPr>
        <w:t xml:space="preserve"> Needs and Aspirations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571448B3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DF2C2CF" w14:textId="77777777" w:rsidR="00E73147" w:rsidRPr="00983944" w:rsidRDefault="00E73147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23FA5ED1" w14:textId="126EC11A" w:rsidR="00C35FAB" w:rsidRPr="00983944" w:rsidRDefault="00C35FAB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35CD86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3D4B2024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B1A66FE" w14:textId="67A70707" w:rsidR="00E73147" w:rsidRPr="00983944" w:rsidRDefault="00E73147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6EEE0BE4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61CD7BA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5F81AB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B8CBB76" w14:textId="0DC57548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01005CE3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1A261622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4E0C68A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422BDD0B" w14:textId="6B31078C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27CBBC88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4A28286" w14:textId="60D3630C" w:rsidR="008E65D9" w:rsidRPr="00983944" w:rsidRDefault="008E65D9" w:rsidP="00BC1A1A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Program Standard 8:</w:t>
      </w:r>
      <w:r w:rsidRPr="00983944">
        <w:rPr>
          <w:rFonts w:eastAsia="Times New Roman"/>
        </w:rPr>
        <w:t xml:space="preserve"> Commitment to Inspiration and Support Characterizes the Approach to Each Student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5162451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36A6851B" w14:textId="77777777" w:rsidR="00E73147" w:rsidRPr="00983944" w:rsidRDefault="00E73147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404C7CF3" w14:textId="367EB9B1" w:rsidR="00C35FAB" w:rsidRPr="00983944" w:rsidRDefault="00C35FAB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01D395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34381DF3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5B1ECC80" w14:textId="12E34D23" w:rsidR="00E73147" w:rsidRPr="00983944" w:rsidRDefault="00E73147" w:rsidP="00C35FA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47982E61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7E1BD87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F8E8304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A30E478" w14:textId="3338B38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20B9B62C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6944D970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6E05C2DC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156853E" w14:textId="214C0A4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3F42500C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E3FED8D" w14:textId="77777777" w:rsidR="00593DB4" w:rsidRDefault="00593DB4" w:rsidP="00BC1A1A">
      <w:pPr>
        <w:pStyle w:val="Heading1"/>
        <w:rPr>
          <w:rFonts w:eastAsia="Times New Roman"/>
          <w:b/>
          <w:bCs/>
        </w:rPr>
      </w:pPr>
    </w:p>
    <w:p w14:paraId="31CE954B" w14:textId="77777777" w:rsidR="00593DB4" w:rsidRDefault="00593DB4">
      <w:pPr>
        <w:spacing w:after="160" w:line="259" w:lineRule="auto"/>
        <w:rPr>
          <w:rFonts w:asciiTheme="minorHAnsi" w:hAnsiTheme="minorHAnsi" w:cstheme="majorBidi"/>
          <w:b/>
          <w:bCs/>
          <w:sz w:val="28"/>
          <w:szCs w:val="32"/>
        </w:rPr>
      </w:pPr>
      <w:r>
        <w:rPr>
          <w:b/>
          <w:bCs/>
        </w:rPr>
        <w:br w:type="page"/>
      </w:r>
    </w:p>
    <w:p w14:paraId="0244F8F4" w14:textId="4588F292" w:rsidR="008E65D9" w:rsidRPr="00983944" w:rsidRDefault="008E65D9" w:rsidP="00BC1A1A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Program Standard 9:</w:t>
      </w:r>
      <w:r w:rsidRPr="00983944">
        <w:rPr>
          <w:rFonts w:eastAsia="Times New Roman"/>
        </w:rPr>
        <w:t xml:space="preserve"> Commitment to Excellence Distinguishes the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300E74D0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2992DB49" w14:textId="77777777" w:rsidR="00E73147" w:rsidRPr="00983944" w:rsidRDefault="00E73147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2B5D2984" w14:textId="526937EA" w:rsidR="003C030B" w:rsidRPr="00983944" w:rsidRDefault="003C030B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A40A75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44821EDF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7131FB80" w14:textId="28271704" w:rsidR="00E73147" w:rsidRPr="00983944" w:rsidRDefault="00E73147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258A44E7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4EE71964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364629E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2C5FD01" w14:textId="7EAAB783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5087C383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D27FBB3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2EDB9435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41EFD3A0" w14:textId="764F0C3B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2896738C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4E69841" w14:textId="461C0827" w:rsidR="008E65D9" w:rsidRPr="00983944" w:rsidRDefault="008E65D9" w:rsidP="00BC1A1A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Program Standard 10:</w:t>
      </w:r>
      <w:r w:rsidRPr="00983944">
        <w:rPr>
          <w:rFonts w:eastAsia="Times New Roman"/>
        </w:rPr>
        <w:t xml:space="preserve"> Commitment to Continuous Professional Development Permeates the Adult Culture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40D4C9D2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7207F3CC" w14:textId="77777777" w:rsidR="00E73147" w:rsidRPr="00983944" w:rsidRDefault="00E73147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58409659" w14:textId="5AA47421" w:rsidR="003C030B" w:rsidRPr="00983944" w:rsidRDefault="003C030B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E4F4FEF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2960A3C8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E9A17D9" w14:textId="77777777" w:rsidR="00364E64" w:rsidRPr="00983944" w:rsidRDefault="00E73147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21AA9D48" w14:textId="030B9685" w:rsidR="003C030B" w:rsidRPr="00983944" w:rsidRDefault="003C030B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77F436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25FA693D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3E0C38A" w14:textId="52D7AA44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20BA4BCB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12A40F5F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679FD579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AEE6A8E" w14:textId="39B3737E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677AA885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50771546" w14:textId="77777777" w:rsidR="00593DB4" w:rsidRDefault="00593DB4" w:rsidP="00BC1A1A">
      <w:pPr>
        <w:pStyle w:val="Heading1"/>
        <w:rPr>
          <w:rFonts w:eastAsia="Times New Roman"/>
          <w:b/>
          <w:bCs/>
        </w:rPr>
      </w:pPr>
    </w:p>
    <w:p w14:paraId="305074A4" w14:textId="77777777" w:rsidR="00593DB4" w:rsidRDefault="00593DB4">
      <w:pPr>
        <w:spacing w:after="160" w:line="259" w:lineRule="auto"/>
        <w:rPr>
          <w:rFonts w:asciiTheme="minorHAnsi" w:hAnsiTheme="minorHAnsi" w:cstheme="majorBidi"/>
          <w:b/>
          <w:bCs/>
          <w:sz w:val="28"/>
          <w:szCs w:val="32"/>
        </w:rPr>
      </w:pPr>
      <w:r>
        <w:rPr>
          <w:b/>
          <w:bCs/>
        </w:rPr>
        <w:br w:type="page"/>
      </w:r>
    </w:p>
    <w:p w14:paraId="7A4E5F95" w14:textId="037811D3" w:rsidR="008E65D9" w:rsidRPr="00983944" w:rsidRDefault="008E65D9" w:rsidP="00BC1A1A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Program Standard 11:</w:t>
      </w:r>
      <w:r w:rsidRPr="00983944">
        <w:rPr>
          <w:rFonts w:eastAsia="Times New Roman"/>
        </w:rPr>
        <w:t xml:space="preserve"> Commitment to Engaging with the Greater Community Enhances Student 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120DCAC8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9B56C5E" w14:textId="77777777" w:rsidR="00E73147" w:rsidRPr="00983944" w:rsidRDefault="00E73147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5A5BE284" w14:textId="11147ABD" w:rsidR="003C030B" w:rsidRPr="00983944" w:rsidRDefault="003C030B" w:rsidP="003C03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29128E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78A18E39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0B99864" w14:textId="3E683EAE" w:rsidR="00E73147" w:rsidRPr="00983944" w:rsidRDefault="00E73147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4B18271E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8DA2939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22D48271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46C6E1D" w14:textId="13D0126B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1EC9126C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D9CEE49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B72424C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86E3A11" w14:textId="092897B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57B665F5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7A9CA36A" w14:textId="1CCEE55A" w:rsidR="008E65D9" w:rsidRPr="00983944" w:rsidRDefault="008E65D9" w:rsidP="00BC1A1A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Program Standard 12:</w:t>
      </w:r>
      <w:r w:rsidRPr="00983944">
        <w:rPr>
          <w:rFonts w:eastAsia="Times New Roman"/>
        </w:rPr>
        <w:t xml:space="preserve"> Commitment to Meeting the Needs of Each Student Drives the Residential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4BAB260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64806858" w14:textId="77777777" w:rsidR="00364E64" w:rsidRPr="00983944" w:rsidRDefault="00E73147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1AF532D0" w14:textId="1A059DB8" w:rsidR="005D6321" w:rsidRPr="00983944" w:rsidRDefault="005D6321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DF0441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52FF49AA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9945B0A" w14:textId="77777777" w:rsidR="00E73147" w:rsidRPr="00983944" w:rsidRDefault="00E73147" w:rsidP="00364E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2EA684A0" w14:textId="77777777" w:rsidR="00364E64" w:rsidRPr="00983944" w:rsidRDefault="00364E64" w:rsidP="00364E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14:paraId="572F7744" w14:textId="0B7550B9" w:rsidR="00364E64" w:rsidRPr="00983944" w:rsidRDefault="00364E64" w:rsidP="00364E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26B9D00F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325477A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16F85FF" w14:textId="453AC98A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6E746A77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4833CAB1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4B96406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05F3CB10" w14:textId="7B527DAF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74C1D85C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6300D217" w14:textId="77777777" w:rsidR="00593DB4" w:rsidRDefault="00593DB4" w:rsidP="00006969">
      <w:pPr>
        <w:pStyle w:val="Heading1"/>
        <w:rPr>
          <w:rFonts w:eastAsia="Times New Roman"/>
          <w:b/>
          <w:bCs/>
        </w:rPr>
      </w:pPr>
    </w:p>
    <w:p w14:paraId="61DC97FA" w14:textId="77777777" w:rsidR="00593DB4" w:rsidRDefault="00593DB4">
      <w:pPr>
        <w:spacing w:after="160" w:line="259" w:lineRule="auto"/>
        <w:rPr>
          <w:rFonts w:asciiTheme="minorHAnsi" w:hAnsiTheme="minorHAnsi" w:cstheme="majorBidi"/>
          <w:b/>
          <w:bCs/>
          <w:sz w:val="28"/>
          <w:szCs w:val="32"/>
        </w:rPr>
      </w:pPr>
      <w:r>
        <w:rPr>
          <w:b/>
          <w:bCs/>
        </w:rPr>
        <w:br w:type="page"/>
      </w:r>
    </w:p>
    <w:p w14:paraId="30A99F2D" w14:textId="3188A2DC" w:rsidR="006A7144" w:rsidRPr="00983944" w:rsidRDefault="008E65D9" w:rsidP="00006969">
      <w:pPr>
        <w:pStyle w:val="Heading1"/>
        <w:rPr>
          <w:rFonts w:eastAsia="Times New Roman" w:cstheme="minorHAnsi"/>
        </w:rPr>
      </w:pPr>
      <w:r w:rsidRPr="00983944">
        <w:rPr>
          <w:rFonts w:eastAsia="Times New Roman"/>
          <w:b/>
          <w:bCs/>
        </w:rPr>
        <w:t>Program Standard 13:</w:t>
      </w:r>
      <w:r w:rsidRPr="00983944">
        <w:rPr>
          <w:rFonts w:eastAsia="Times New Roman"/>
        </w:rPr>
        <w:t xml:space="preserve"> Commitment to the Health and Well-Being of Each Student Guides the School</w:t>
      </w:r>
      <w:r w:rsidR="001C72B9" w:rsidRPr="00983944">
        <w:rPr>
          <w:rFonts w:eastAsia="Times New Roman"/>
        </w:rPr>
        <w:t>'</w:t>
      </w:r>
      <w:r w:rsidRPr="00983944">
        <w:rPr>
          <w:rFonts w:eastAsia="Times New Roman"/>
        </w:rPr>
        <w:t xml:space="preserve">s </w:t>
      </w:r>
      <w:r w:rsidRPr="00983944">
        <w:rPr>
          <w:rFonts w:eastAsia="Times New Roman" w:cstheme="minorHAnsi"/>
        </w:rPr>
        <w:t>Homestay Program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03C2EA60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1057215F" w14:textId="77777777" w:rsidR="00E73147" w:rsidRPr="00983944" w:rsidRDefault="00E73147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4F3D751E" w14:textId="7EBC13F9" w:rsidR="005D6321" w:rsidRPr="00983944" w:rsidRDefault="005D6321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A61C9F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259DE0EB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6A649972" w14:textId="77777777" w:rsidR="005D6321" w:rsidRPr="00983944" w:rsidRDefault="00E73147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</w:t>
            </w:r>
          </w:p>
          <w:p w14:paraId="520BB14E" w14:textId="5F7A1AD7" w:rsidR="00CD3617" w:rsidRPr="00983944" w:rsidRDefault="00CD3617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4CA5A35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69917367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1F37DFE" w14:textId="7D4BB838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053551D8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0C052F81" w14:textId="77777777" w:rsidR="00E73147" w:rsidRPr="00983944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983944" w14:paraId="64AEC171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3DFC2FB8" w14:textId="5CE736DA" w:rsidR="00E73147" w:rsidRPr="00983944" w:rsidRDefault="00E73147" w:rsidP="005D6321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83944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0EBF871B" w14:textId="77777777" w:rsidR="00E73147" w:rsidRPr="00983944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807DC81" w14:textId="07BFEACD" w:rsidR="008E65D9" w:rsidRPr="00983944" w:rsidRDefault="008E65D9" w:rsidP="00006969">
      <w:pPr>
        <w:pStyle w:val="Heading1"/>
        <w:rPr>
          <w:rFonts w:eastAsia="Times New Roman"/>
        </w:rPr>
      </w:pPr>
      <w:r w:rsidRPr="00983944">
        <w:rPr>
          <w:rFonts w:eastAsia="Times New Roman"/>
          <w:b/>
          <w:bCs/>
        </w:rPr>
        <w:t>Strategic Planning Standard 14:</w:t>
      </w:r>
      <w:r w:rsidRPr="00983944">
        <w:rPr>
          <w:rFonts w:eastAsia="Times New Roman"/>
        </w:rPr>
        <w:t xml:space="preserve"> Commitment to Long-Term Viability and Innovation Guides Planning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006969" w14:paraId="7C9E3F19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0F77DAEA" w14:textId="77777777" w:rsidR="00364E64" w:rsidRPr="00006969" w:rsidRDefault="00E73147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69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1 </w:t>
            </w:r>
          </w:p>
          <w:p w14:paraId="736B7617" w14:textId="4C2DADF8" w:rsidR="005D6321" w:rsidRPr="00006969" w:rsidRDefault="005D6321" w:rsidP="005D632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DE78DE7" w14:textId="77777777" w:rsidR="00E73147" w:rsidRPr="00006969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006969" w14:paraId="3DD8A1C4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173BBF72" w14:textId="305F503D" w:rsidR="00E73147" w:rsidRPr="00006969" w:rsidRDefault="00E73147" w:rsidP="00061E2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69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Recommendation 2 </w:t>
            </w:r>
          </w:p>
          <w:p w14:paraId="6A2C3ACC" w14:textId="77777777" w:rsidR="00E73147" w:rsidRPr="00006969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AC2A722" w14:textId="77777777" w:rsidR="00E73147" w:rsidRPr="00006969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006969" w14:paraId="18F20978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58928F67" w14:textId="539604EF" w:rsidR="00E73147" w:rsidRPr="00006969" w:rsidRDefault="00E73147" w:rsidP="00611078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6969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3 </w:t>
            </w:r>
          </w:p>
          <w:p w14:paraId="09944A46" w14:textId="77777777" w:rsidR="00E73147" w:rsidRPr="00006969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1861F040" w14:textId="77777777" w:rsidR="00E73147" w:rsidRPr="00006969" w:rsidRDefault="00E73147" w:rsidP="00E73147">
      <w:pPr>
        <w:pStyle w:val="Normal1"/>
        <w:widowControl w:val="0"/>
        <w:spacing w:after="120" w:line="240" w:lineRule="auto"/>
        <w:ind w:left="360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E73147" w:rsidRPr="00006969" w14:paraId="3167159D" w14:textId="77777777" w:rsidTr="00104BA5">
        <w:tc>
          <w:tcPr>
            <w:tcW w:w="10170" w:type="dxa"/>
            <w:shd w:val="clear" w:color="auto" w:fill="FFF2CC" w:themeFill="accent4" w:themeFillTint="33"/>
          </w:tcPr>
          <w:p w14:paraId="004A8ED0" w14:textId="3D481752" w:rsidR="00E73147" w:rsidRPr="00006969" w:rsidRDefault="00E73147" w:rsidP="00061E2C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06969">
              <w:rPr>
                <w:rFonts w:asciiTheme="minorHAnsi" w:eastAsia="Times New Roman" w:hAnsiTheme="minorHAnsi" w:cstheme="minorHAnsi"/>
                <w:b/>
                <w:bCs/>
              </w:rPr>
              <w:t xml:space="preserve">Recommendation 4 </w:t>
            </w:r>
          </w:p>
          <w:p w14:paraId="47556095" w14:textId="77777777" w:rsidR="00E73147" w:rsidRPr="00006969" w:rsidRDefault="00E73147">
            <w:pPr>
              <w:pStyle w:val="Normal1"/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35D1C19E" w14:textId="699E1FA9" w:rsidR="009257CC" w:rsidRPr="00983944" w:rsidRDefault="00250C75" w:rsidP="00C322D8">
      <w:pPr>
        <w:pStyle w:val="ListParagraph"/>
        <w:numPr>
          <w:ilvl w:val="0"/>
          <w:numId w:val="10"/>
        </w:numPr>
        <w:spacing w:before="240" w:after="120"/>
        <w:ind w:left="547" w:hanging="547"/>
        <w:contextualSpacing w:val="0"/>
        <w:rPr>
          <w:rFonts w:asciiTheme="minorHAnsi" w:hAnsiTheme="minorHAnsi" w:cstheme="minorHAnsi"/>
          <w:b/>
          <w:bCs/>
          <w:color w:val="0E101A"/>
          <w:sz w:val="22"/>
          <w:szCs w:val="22"/>
        </w:rPr>
      </w:pPr>
      <w:r w:rsidRPr="00983944">
        <w:rPr>
          <w:rStyle w:val="Strong"/>
          <w:rFonts w:asciiTheme="minorHAnsi" w:hAnsiTheme="minorHAnsi" w:cstheme="minorHAnsi"/>
          <w:color w:val="0E101A"/>
          <w:sz w:val="22"/>
          <w:szCs w:val="22"/>
        </w:rPr>
        <w:t>Reflection on Enrollment</w:t>
      </w:r>
      <w:r w:rsidR="0020010F" w:rsidRPr="00983944">
        <w:rPr>
          <w:rFonts w:asciiTheme="minorHAnsi" w:hAnsiTheme="minorHAnsi" w:cstheme="minorHAnsi"/>
          <w:b/>
          <w:bCs/>
        </w:rPr>
        <w:t xml:space="preserve"> </w:t>
      </w:r>
      <w:r w:rsidR="008B7170" w:rsidRPr="00983944">
        <w:rPr>
          <w:rFonts w:asciiTheme="minorHAnsi" w:hAnsiTheme="minorHAnsi" w:cstheme="minorHAnsi"/>
          <w:b/>
          <w:bCs/>
        </w:rPr>
        <w:t>Trends</w:t>
      </w:r>
      <w:r w:rsidR="008B7170" w:rsidRPr="00983944">
        <w:rPr>
          <w:rFonts w:asciiTheme="minorHAnsi" w:hAnsiTheme="minorHAnsi" w:cstheme="minorHAnsi"/>
        </w:rPr>
        <w:t xml:space="preserve"> </w:t>
      </w:r>
    </w:p>
    <w:p w14:paraId="04E7C0C2" w14:textId="44337FAF" w:rsidR="00766F09" w:rsidRPr="00983944" w:rsidRDefault="00250C75" w:rsidP="00581D9E">
      <w:pPr>
        <w:pStyle w:val="ListParagraph"/>
        <w:tabs>
          <w:tab w:val="left" w:pos="540"/>
          <w:tab w:val="left" w:pos="630"/>
        </w:tabs>
        <w:spacing w:after="160"/>
        <w:ind w:left="0"/>
        <w:contextualSpacing w:val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Review </w:t>
      </w:r>
      <w:r w:rsidR="00C93118" w:rsidRPr="00983944">
        <w:rPr>
          <w:rFonts w:asciiTheme="minorHAnsi" w:hAnsiTheme="minorHAnsi" w:cstheme="minorHAnsi"/>
          <w:color w:val="0E101A"/>
          <w:sz w:val="22"/>
          <w:szCs w:val="22"/>
        </w:rPr>
        <w:t>the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enrollment</w:t>
      </w:r>
      <w:r w:rsidR="00766F09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C93118" w:rsidRPr="00983944">
        <w:rPr>
          <w:rFonts w:asciiTheme="minorHAnsi" w:hAnsiTheme="minorHAnsi" w:cstheme="minorHAnsi"/>
          <w:color w:val="0E101A"/>
          <w:sz w:val="22"/>
          <w:szCs w:val="22"/>
        </w:rPr>
        <w:t>over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past </w:t>
      </w:r>
      <w:r w:rsidR="00307F1F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three to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five years,</w:t>
      </w:r>
      <w:r w:rsidR="00766F09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including retention,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reflecting on trends and key influencing factors</w:t>
      </w:r>
      <w:r w:rsidR="00766F09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.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Consider disaggregating enrollment data by grade level, family income, gender, race, ethnicity, 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distance from home to the school,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and other demographic 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and socioeconomic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factors.</w:t>
      </w:r>
    </w:p>
    <w:p w14:paraId="471718E8" w14:textId="4F1EE6E2" w:rsidR="00250C75" w:rsidRPr="00983944" w:rsidRDefault="00766F09" w:rsidP="00766F09">
      <w:pPr>
        <w:pStyle w:val="ListParagraph"/>
        <w:tabs>
          <w:tab w:val="left" w:pos="540"/>
          <w:tab w:val="left" w:pos="630"/>
        </w:tabs>
        <w:spacing w:after="240"/>
        <w:ind w:left="0"/>
        <w:contextualSpacing w:val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Write 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>a brief narrative explain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ing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096D51" w:rsidRPr="00983944">
        <w:rPr>
          <w:rFonts w:asciiTheme="minorHAnsi" w:hAnsiTheme="minorHAnsi" w:cstheme="minorHAnsi"/>
          <w:color w:val="0E101A"/>
          <w:sz w:val="22"/>
          <w:szCs w:val="22"/>
        </w:rPr>
        <w:t>the school's</w:t>
      </w:r>
      <w:r w:rsidR="00250C75" w:rsidRPr="00983944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 xml:space="preserve"> most significant</w:t>
      </w:r>
      <w:r w:rsidR="001A761E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>enrollment trends or patterns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and what factors seem to have </w:t>
      </w:r>
      <w:r w:rsidR="00C9311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had 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>the greatest impact</w:t>
      </w:r>
      <w:r w:rsidR="0079105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on enrollment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>. D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>escribe with specific examples</w:t>
      </w:r>
      <w:r w:rsidR="00254E7F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two of the following points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>:</w:t>
      </w:r>
    </w:p>
    <w:p w14:paraId="5C235452" w14:textId="2B89E0AD" w:rsidR="00250C75" w:rsidRPr="00983944" w:rsidRDefault="00FC3B29" w:rsidP="00250C75">
      <w:pPr>
        <w:numPr>
          <w:ilvl w:val="0"/>
          <w:numId w:val="8"/>
        </w:numPr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Why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school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thinks the 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last </w:t>
      </w:r>
      <w:r w:rsidR="00883401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three to 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five years of enrollment are </w:t>
      </w:r>
      <w:r w:rsidR="00B84246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(or are not) </w:t>
      </w:r>
      <w:r w:rsidR="00250C75" w:rsidRPr="00983944">
        <w:rPr>
          <w:rFonts w:asciiTheme="minorHAnsi" w:hAnsiTheme="minorHAnsi" w:cstheme="minorHAnsi"/>
          <w:color w:val="0E101A"/>
          <w:sz w:val="22"/>
          <w:szCs w:val="22"/>
        </w:rPr>
        <w:t>predictive of future enrollment.</w:t>
      </w:r>
    </w:p>
    <w:p w14:paraId="19F0187B" w14:textId="563AF391" w:rsidR="00FC3B29" w:rsidRPr="00983944" w:rsidRDefault="00FC3B29" w:rsidP="00FC3B29">
      <w:pPr>
        <w:numPr>
          <w:ilvl w:val="0"/>
          <w:numId w:val="8"/>
        </w:numPr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How the trends or patterns are affecting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financial position, capital improvements, and the hiring and retention of employees.</w:t>
      </w:r>
    </w:p>
    <w:p w14:paraId="5266B809" w14:textId="2375A931" w:rsidR="00250C75" w:rsidRPr="00983944" w:rsidRDefault="00250C75" w:rsidP="00250C75">
      <w:pPr>
        <w:numPr>
          <w:ilvl w:val="0"/>
          <w:numId w:val="8"/>
        </w:numPr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How the trends or patterns 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>affect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objectives for diversity, equity, and inclusion.</w:t>
      </w:r>
    </w:p>
    <w:p w14:paraId="3CF79FD9" w14:textId="06A9D659" w:rsidR="002A7293" w:rsidRPr="00983944" w:rsidRDefault="002A7293" w:rsidP="00250C75">
      <w:pPr>
        <w:numPr>
          <w:ilvl w:val="0"/>
          <w:numId w:val="8"/>
        </w:numPr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How satisfied the school is with its enrollment</w:t>
      </w:r>
      <w:r w:rsidR="002B6894" w:rsidRPr="00983944">
        <w:rPr>
          <w:rFonts w:asciiTheme="minorHAnsi" w:hAnsiTheme="minorHAnsi" w:cstheme="minorHAnsi"/>
          <w:color w:val="0E101A"/>
          <w:sz w:val="22"/>
          <w:szCs w:val="22"/>
        </w:rPr>
        <w:t>, recruiting, and marketing efforts.</w:t>
      </w:r>
    </w:p>
    <w:p w14:paraId="2D1FE627" w14:textId="17D19496" w:rsidR="00250C75" w:rsidRPr="00983944" w:rsidRDefault="00250C75" w:rsidP="007A31F0">
      <w:pPr>
        <w:numPr>
          <w:ilvl w:val="0"/>
          <w:numId w:val="8"/>
        </w:numPr>
        <w:spacing w:after="24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How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 enrollment management plan 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is 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>designed</w:t>
      </w:r>
      <w:r w:rsidR="009A020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to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address </w:t>
      </w:r>
      <w:r w:rsidR="00624586" w:rsidRPr="00983944">
        <w:rPr>
          <w:rFonts w:asciiTheme="minorHAnsi" w:hAnsiTheme="minorHAnsi" w:cstheme="minorHAnsi"/>
          <w:color w:val="0E101A"/>
          <w:sz w:val="22"/>
          <w:szCs w:val="22"/>
        </w:rPr>
        <w:t>the trends in enrollment effectively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.</w:t>
      </w:r>
    </w:p>
    <w:p w14:paraId="3BCD2DF3" w14:textId="111C9B7A" w:rsidR="00250C75" w:rsidRPr="00983944" w:rsidRDefault="00250C75" w:rsidP="00EE6218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In a concluding </w:t>
      </w:r>
      <w:r w:rsidR="00883401" w:rsidRPr="00983944"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="00997EAE" w:rsidRPr="00983944">
        <w:rPr>
          <w:rFonts w:asciiTheme="minorHAnsi" w:hAnsiTheme="minorHAnsi" w:cstheme="minorHAnsi"/>
          <w:color w:val="0E101A"/>
          <w:sz w:val="22"/>
          <w:szCs w:val="22"/>
        </w:rPr>
        <w:t>entence or two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, describe your confidence in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future enrollment</w:t>
      </w:r>
      <w:r w:rsidR="00FC3B29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and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plan</w:t>
      </w:r>
      <w:r w:rsidR="00997EAE" w:rsidRPr="00983944">
        <w:rPr>
          <w:rFonts w:asciiTheme="minorHAnsi" w:hAnsiTheme="minorHAnsi" w:cstheme="minorHAnsi"/>
          <w:color w:val="0E101A"/>
          <w:sz w:val="22"/>
          <w:szCs w:val="22"/>
        </w:rPr>
        <w:t>ning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to address future enrollment needs.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6A048A" w:rsidRPr="00983944" w14:paraId="4562F6CA" w14:textId="77777777" w:rsidTr="00104BA5">
        <w:tc>
          <w:tcPr>
            <w:tcW w:w="10165" w:type="dxa"/>
            <w:shd w:val="clear" w:color="auto" w:fill="F2F2F2" w:themeFill="background1" w:themeFillShade="F2"/>
          </w:tcPr>
          <w:p w14:paraId="562D4FDF" w14:textId="33F54CD4" w:rsidR="006A048A" w:rsidRPr="00983944" w:rsidRDefault="006A048A" w:rsidP="006A048A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Insert</w:t>
            </w:r>
            <w:r w:rsidR="00F77254" w:rsidRPr="009839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your</w:t>
            </w:r>
            <w:r w:rsidRPr="009839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text here</w:t>
            </w:r>
          </w:p>
          <w:p w14:paraId="2D919737" w14:textId="69936241" w:rsidR="006A048A" w:rsidRPr="00983944" w:rsidRDefault="006A048A" w:rsidP="006A048A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E101A"/>
                <w:sz w:val="22"/>
                <w:szCs w:val="22"/>
              </w:rPr>
            </w:pPr>
          </w:p>
        </w:tc>
      </w:tr>
    </w:tbl>
    <w:p w14:paraId="23BD0E0C" w14:textId="433A8D8C" w:rsidR="00730C9C" w:rsidRPr="00983944" w:rsidRDefault="00C922A7" w:rsidP="00C322D8">
      <w:pPr>
        <w:pStyle w:val="ListParagraph"/>
        <w:numPr>
          <w:ilvl w:val="0"/>
          <w:numId w:val="11"/>
        </w:numPr>
        <w:tabs>
          <w:tab w:val="left" w:pos="540"/>
          <w:tab w:val="left" w:pos="630"/>
        </w:tabs>
        <w:spacing w:before="240" w:after="120"/>
        <w:contextualSpacing w:val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98394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Planning </w:t>
      </w:r>
    </w:p>
    <w:p w14:paraId="6840D884" w14:textId="5C6C5C42" w:rsidR="00C32412" w:rsidRPr="00983944" w:rsidRDefault="00C922A7" w:rsidP="00730C9C">
      <w:pPr>
        <w:pStyle w:val="ListParagraph"/>
        <w:tabs>
          <w:tab w:val="left" w:pos="540"/>
          <w:tab w:val="left" w:pos="630"/>
        </w:tabs>
        <w:spacing w:after="240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 xml:space="preserve">Write a brief narrative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about </w:t>
      </w:r>
      <w:r w:rsidR="00FC3B29" w:rsidRPr="00983944">
        <w:rPr>
          <w:rFonts w:asciiTheme="minorHAnsi" w:hAnsiTheme="minorHAnsi" w:cstheme="minorHAnsi"/>
          <w:sz w:val="22"/>
          <w:szCs w:val="22"/>
        </w:rPr>
        <w:t>the school</w:t>
      </w:r>
      <w:r w:rsidR="001C72B9" w:rsidRPr="00983944">
        <w:rPr>
          <w:rFonts w:asciiTheme="minorHAnsi" w:hAnsiTheme="minorHAnsi" w:cstheme="minorHAnsi"/>
          <w:sz w:val="22"/>
          <w:szCs w:val="22"/>
        </w:rPr>
        <w:t>'</w:t>
      </w:r>
      <w:r w:rsidR="00FC3B29" w:rsidRPr="00983944">
        <w:rPr>
          <w:rFonts w:asciiTheme="minorHAnsi" w:hAnsiTheme="minorHAnsi" w:cstheme="minorHAnsi"/>
          <w:sz w:val="22"/>
          <w:szCs w:val="22"/>
        </w:rPr>
        <w:t xml:space="preserve">s </w:t>
      </w:r>
      <w:r w:rsidR="00736297" w:rsidRPr="00983944">
        <w:rPr>
          <w:rFonts w:asciiTheme="minorHAnsi" w:hAnsiTheme="minorHAnsi" w:cstheme="minorHAnsi"/>
          <w:sz w:val="22"/>
          <w:szCs w:val="22"/>
        </w:rPr>
        <w:t>planning</w:t>
      </w:r>
      <w:r w:rsidR="00FC3B29" w:rsidRPr="00983944">
        <w:rPr>
          <w:rFonts w:asciiTheme="minorHAnsi" w:hAnsiTheme="minorHAnsi" w:cstheme="minorHAnsi"/>
          <w:sz w:val="22"/>
          <w:szCs w:val="22"/>
        </w:rPr>
        <w:t xml:space="preserve">. </w:t>
      </w:r>
      <w:r w:rsidR="00C32412" w:rsidRPr="00983944">
        <w:rPr>
          <w:rFonts w:asciiTheme="minorHAnsi" w:hAnsiTheme="minorHAnsi" w:cstheme="minorHAnsi"/>
          <w:sz w:val="22"/>
          <w:szCs w:val="22"/>
        </w:rPr>
        <w:t xml:space="preserve">The school might include in its narrative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how </w:t>
      </w:r>
      <w:r w:rsidR="00C32412" w:rsidRPr="00983944">
        <w:rPr>
          <w:rFonts w:asciiTheme="minorHAnsi" w:hAnsiTheme="minorHAnsi" w:cstheme="minorHAnsi"/>
          <w:sz w:val="22"/>
          <w:szCs w:val="22"/>
        </w:rPr>
        <w:t>it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 plans</w:t>
      </w:r>
      <w:r w:rsidR="00C53006" w:rsidRPr="00983944">
        <w:rPr>
          <w:rFonts w:asciiTheme="minorHAnsi" w:hAnsiTheme="minorHAnsi" w:cstheme="minorHAnsi"/>
          <w:sz w:val="22"/>
          <w:szCs w:val="22"/>
        </w:rPr>
        <w:t>,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 when it conducts planning, </w:t>
      </w:r>
      <w:r w:rsidR="00C32412" w:rsidRPr="00983944">
        <w:rPr>
          <w:rFonts w:asciiTheme="minorHAnsi" w:hAnsiTheme="minorHAnsi" w:cstheme="minorHAnsi"/>
          <w:sz w:val="22"/>
          <w:szCs w:val="22"/>
        </w:rPr>
        <w:t xml:space="preserve">who is involved in planning,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and for what 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the school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is planning. </w:t>
      </w:r>
      <w:r w:rsidR="00C32412" w:rsidRPr="00983944">
        <w:rPr>
          <w:rFonts w:asciiTheme="minorHAnsi" w:hAnsiTheme="minorHAnsi" w:cstheme="minorHAnsi"/>
          <w:sz w:val="22"/>
          <w:szCs w:val="22"/>
        </w:rPr>
        <w:t xml:space="preserve">Be sure to </w:t>
      </w:r>
      <w:r w:rsidR="00B84246" w:rsidRPr="00983944">
        <w:rPr>
          <w:rFonts w:asciiTheme="minorHAnsi" w:hAnsiTheme="minorHAnsi" w:cstheme="minorHAnsi"/>
          <w:sz w:val="22"/>
          <w:szCs w:val="22"/>
        </w:rPr>
        <w:t>articulate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 the school</w:t>
      </w:r>
      <w:r w:rsidR="001C72B9" w:rsidRPr="00983944">
        <w:rPr>
          <w:rFonts w:asciiTheme="minorHAnsi" w:hAnsiTheme="minorHAnsi" w:cstheme="minorHAnsi"/>
          <w:sz w:val="22"/>
          <w:szCs w:val="22"/>
        </w:rPr>
        <w:t>'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s vision for the 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next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three to five years </w:t>
      </w:r>
      <w:r w:rsidR="00F11269" w:rsidRPr="00983944">
        <w:rPr>
          <w:rFonts w:asciiTheme="minorHAnsi" w:hAnsiTheme="minorHAnsi" w:cstheme="minorHAnsi"/>
          <w:sz w:val="22"/>
          <w:szCs w:val="22"/>
        </w:rPr>
        <w:t>(</w:t>
      </w:r>
      <w:r w:rsidR="00736297" w:rsidRPr="00983944">
        <w:rPr>
          <w:rFonts w:asciiTheme="minorHAnsi" w:hAnsiTheme="minorHAnsi" w:cstheme="minorHAnsi"/>
          <w:sz w:val="22"/>
          <w:szCs w:val="22"/>
        </w:rPr>
        <w:t>or, if desired, beyond</w:t>
      </w:r>
      <w:r w:rsidR="00F11269" w:rsidRPr="00983944">
        <w:rPr>
          <w:rFonts w:asciiTheme="minorHAnsi" w:hAnsiTheme="minorHAnsi" w:cstheme="minorHAnsi"/>
          <w:sz w:val="22"/>
          <w:szCs w:val="22"/>
        </w:rPr>
        <w:t>)</w:t>
      </w:r>
      <w:r w:rsidR="00C53006" w:rsidRPr="00983944">
        <w:rPr>
          <w:rFonts w:asciiTheme="minorHAnsi" w:hAnsiTheme="minorHAnsi" w:cstheme="minorHAnsi"/>
          <w:sz w:val="22"/>
          <w:szCs w:val="22"/>
        </w:rPr>
        <w:t>, explaining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how the school </w:t>
      </w:r>
      <w:r w:rsidR="009C09A2" w:rsidRPr="00983944">
        <w:rPr>
          <w:rFonts w:asciiTheme="minorHAnsi" w:hAnsiTheme="minorHAnsi" w:cstheme="minorHAnsi"/>
          <w:sz w:val="22"/>
          <w:szCs w:val="22"/>
        </w:rPr>
        <w:t xml:space="preserve">is using planning </w:t>
      </w:r>
      <w:r w:rsidR="00D0450D" w:rsidRPr="00983944">
        <w:rPr>
          <w:rFonts w:asciiTheme="minorHAnsi" w:hAnsiTheme="minorHAnsi" w:cstheme="minorHAnsi"/>
          <w:sz w:val="22"/>
          <w:szCs w:val="22"/>
        </w:rPr>
        <w:t xml:space="preserve">processes </w:t>
      </w:r>
      <w:r w:rsidR="00996FC5" w:rsidRPr="00983944">
        <w:rPr>
          <w:rFonts w:asciiTheme="minorHAnsi" w:hAnsiTheme="minorHAnsi" w:cstheme="minorHAnsi"/>
          <w:sz w:val="22"/>
          <w:szCs w:val="22"/>
        </w:rPr>
        <w:t>to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realize </w:t>
      </w:r>
      <w:r w:rsidR="00F11269" w:rsidRPr="00983944">
        <w:rPr>
          <w:rFonts w:asciiTheme="minorHAnsi" w:hAnsiTheme="minorHAnsi" w:cstheme="minorHAnsi"/>
          <w:sz w:val="22"/>
          <w:szCs w:val="22"/>
        </w:rPr>
        <w:t>this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 vision</w:t>
      </w:r>
      <w:r w:rsidRPr="009839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BF4062" w14:textId="4671265A" w:rsidR="00C32412" w:rsidRPr="00983944" w:rsidRDefault="00B84246" w:rsidP="00F313DA">
      <w:pPr>
        <w:pStyle w:val="ListParagraph"/>
        <w:tabs>
          <w:tab w:val="left" w:pos="540"/>
          <w:tab w:val="left" w:pos="630"/>
        </w:tabs>
        <w:spacing w:after="160"/>
        <w:ind w:left="0"/>
        <w:contextualSpacing w:val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In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narrative, d</w:t>
      </w:r>
      <w:r w:rsidR="00C32412" w:rsidRPr="00983944">
        <w:rPr>
          <w:rFonts w:asciiTheme="minorHAnsi" w:hAnsiTheme="minorHAnsi" w:cstheme="minorHAnsi"/>
          <w:color w:val="0E101A"/>
          <w:sz w:val="22"/>
          <w:szCs w:val="22"/>
        </w:rPr>
        <w:t>escribe with specific examples two of the following points:</w:t>
      </w:r>
    </w:p>
    <w:p w14:paraId="44A7F1EA" w14:textId="0EBD23DD" w:rsidR="00C32412" w:rsidRPr="00983944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>What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 challenges the school will confront in the next few years</w:t>
      </w:r>
      <w:r w:rsidR="008C3570" w:rsidRPr="00983944">
        <w:rPr>
          <w:rFonts w:asciiTheme="minorHAnsi" w:hAnsiTheme="minorHAnsi" w:cstheme="minorHAnsi"/>
          <w:sz w:val="22"/>
          <w:szCs w:val="22"/>
        </w:rPr>
        <w:t>,</w:t>
      </w:r>
      <w:r w:rsidR="00332F51" w:rsidRPr="00983944">
        <w:rPr>
          <w:rFonts w:asciiTheme="minorHAnsi" w:hAnsiTheme="minorHAnsi" w:cstheme="minorHAnsi"/>
          <w:sz w:val="22"/>
          <w:szCs w:val="22"/>
        </w:rPr>
        <w:t xml:space="preserve"> and the strengths the school possesses to</w:t>
      </w:r>
      <w:r w:rsidR="00B84246" w:rsidRPr="00983944">
        <w:rPr>
          <w:rFonts w:asciiTheme="minorHAnsi" w:hAnsiTheme="minorHAnsi" w:cstheme="minorHAnsi"/>
          <w:sz w:val="22"/>
          <w:szCs w:val="22"/>
        </w:rPr>
        <w:t xml:space="preserve"> </w:t>
      </w:r>
      <w:r w:rsidR="00332F51" w:rsidRPr="00983944">
        <w:rPr>
          <w:rFonts w:asciiTheme="minorHAnsi" w:hAnsiTheme="minorHAnsi" w:cstheme="minorHAnsi"/>
          <w:sz w:val="22"/>
          <w:szCs w:val="22"/>
        </w:rPr>
        <w:t xml:space="preserve">address 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these </w:t>
      </w:r>
      <w:r w:rsidR="00332F51" w:rsidRPr="00983944">
        <w:rPr>
          <w:rFonts w:asciiTheme="minorHAnsi" w:hAnsiTheme="minorHAnsi" w:cstheme="minorHAnsi"/>
          <w:sz w:val="22"/>
          <w:szCs w:val="22"/>
        </w:rPr>
        <w:t>challenges.</w:t>
      </w:r>
    </w:p>
    <w:p w14:paraId="2AF463D3" w14:textId="0459DD2A" w:rsidR="00C32412" w:rsidRPr="00983944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>The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 goals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 the school has identified t</w:t>
      </w:r>
      <w:r w:rsidR="00332F51" w:rsidRPr="00983944">
        <w:rPr>
          <w:rFonts w:asciiTheme="minorHAnsi" w:hAnsiTheme="minorHAnsi" w:cstheme="minorHAnsi"/>
          <w:sz w:val="22"/>
          <w:szCs w:val="22"/>
        </w:rPr>
        <w:t>o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 guarantee long-term </w:t>
      </w:r>
      <w:r w:rsidR="00B84246" w:rsidRPr="00983944">
        <w:rPr>
          <w:rFonts w:asciiTheme="minorHAnsi" w:hAnsiTheme="minorHAnsi" w:cstheme="minorHAnsi"/>
          <w:sz w:val="22"/>
          <w:szCs w:val="22"/>
        </w:rPr>
        <w:t>viability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 </w:t>
      </w:r>
      <w:r w:rsidRPr="00983944">
        <w:rPr>
          <w:rFonts w:asciiTheme="minorHAnsi" w:hAnsiTheme="minorHAnsi" w:cstheme="minorHAnsi"/>
          <w:sz w:val="22"/>
          <w:szCs w:val="22"/>
        </w:rPr>
        <w:t xml:space="preserve">and how </w:t>
      </w:r>
      <w:r w:rsidR="00B84246" w:rsidRPr="00983944">
        <w:rPr>
          <w:rFonts w:asciiTheme="minorHAnsi" w:hAnsiTheme="minorHAnsi" w:cstheme="minorHAnsi"/>
          <w:sz w:val="22"/>
          <w:szCs w:val="22"/>
        </w:rPr>
        <w:t>the school</w:t>
      </w:r>
      <w:r w:rsidRPr="00983944">
        <w:rPr>
          <w:rFonts w:asciiTheme="minorHAnsi" w:hAnsiTheme="minorHAnsi" w:cstheme="minorHAnsi"/>
          <w:sz w:val="22"/>
          <w:szCs w:val="22"/>
        </w:rPr>
        <w:t xml:space="preserve"> will fulfill these goals.</w:t>
      </w:r>
    </w:p>
    <w:p w14:paraId="20DF5FC9" w14:textId="260FFB3A" w:rsidR="00C32412" w:rsidRPr="00983944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 xml:space="preserve">The 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goals </w:t>
      </w:r>
      <w:r w:rsidRPr="00983944">
        <w:rPr>
          <w:rFonts w:asciiTheme="minorHAnsi" w:hAnsiTheme="minorHAnsi" w:cstheme="minorHAnsi"/>
          <w:sz w:val="22"/>
          <w:szCs w:val="22"/>
        </w:rPr>
        <w:t xml:space="preserve">the school has identified </w:t>
      </w:r>
      <w:r w:rsidR="004C5D70" w:rsidRPr="00983944">
        <w:rPr>
          <w:rFonts w:asciiTheme="minorHAnsi" w:hAnsiTheme="minorHAnsi" w:cstheme="minorHAnsi"/>
          <w:sz w:val="22"/>
          <w:szCs w:val="22"/>
        </w:rPr>
        <w:t xml:space="preserve">to </w:t>
      </w:r>
      <w:r w:rsidR="009B0838" w:rsidRPr="00983944">
        <w:rPr>
          <w:rFonts w:asciiTheme="minorHAnsi" w:hAnsiTheme="minorHAnsi" w:cstheme="minorHAnsi"/>
          <w:sz w:val="22"/>
          <w:szCs w:val="22"/>
        </w:rPr>
        <w:t>improve the quality of the students</w:t>
      </w:r>
      <w:r w:rsidR="001C72B9" w:rsidRPr="00983944">
        <w:rPr>
          <w:rFonts w:asciiTheme="minorHAnsi" w:hAnsiTheme="minorHAnsi" w:cstheme="minorHAnsi"/>
          <w:sz w:val="22"/>
          <w:szCs w:val="22"/>
        </w:rPr>
        <w:t>'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 education and </w:t>
      </w:r>
      <w:r w:rsidRPr="00983944">
        <w:rPr>
          <w:rFonts w:asciiTheme="minorHAnsi" w:hAnsiTheme="minorHAnsi" w:cstheme="minorHAnsi"/>
          <w:sz w:val="22"/>
          <w:szCs w:val="22"/>
        </w:rPr>
        <w:t xml:space="preserve">enhance their </w:t>
      </w:r>
      <w:r w:rsidR="009B0838" w:rsidRPr="00983944">
        <w:rPr>
          <w:rFonts w:asciiTheme="minorHAnsi" w:hAnsiTheme="minorHAnsi" w:cstheme="minorHAnsi"/>
          <w:sz w:val="22"/>
          <w:szCs w:val="22"/>
        </w:rPr>
        <w:t>experience</w:t>
      </w:r>
      <w:r w:rsidRPr="00983944">
        <w:rPr>
          <w:rFonts w:asciiTheme="minorHAnsi" w:hAnsiTheme="minorHAnsi" w:cstheme="minorHAnsi"/>
          <w:sz w:val="22"/>
          <w:szCs w:val="22"/>
        </w:rPr>
        <w:t xml:space="preserve"> and how </w:t>
      </w:r>
      <w:r w:rsidR="00B84246" w:rsidRPr="00983944">
        <w:rPr>
          <w:rFonts w:asciiTheme="minorHAnsi" w:hAnsiTheme="minorHAnsi" w:cstheme="minorHAnsi"/>
          <w:sz w:val="22"/>
          <w:szCs w:val="22"/>
        </w:rPr>
        <w:t>the school</w:t>
      </w:r>
      <w:r w:rsidRPr="00983944">
        <w:rPr>
          <w:rFonts w:asciiTheme="minorHAnsi" w:hAnsiTheme="minorHAnsi" w:cstheme="minorHAnsi"/>
          <w:sz w:val="22"/>
          <w:szCs w:val="22"/>
        </w:rPr>
        <w:t xml:space="preserve"> will fulfill these goals</w:t>
      </w:r>
      <w:r w:rsidR="009B0838" w:rsidRPr="00983944">
        <w:rPr>
          <w:rFonts w:asciiTheme="minorHAnsi" w:hAnsiTheme="minorHAnsi" w:cstheme="minorHAnsi"/>
          <w:sz w:val="22"/>
          <w:szCs w:val="22"/>
        </w:rPr>
        <w:t>.</w:t>
      </w:r>
    </w:p>
    <w:p w14:paraId="6AF04CA5" w14:textId="786EDAE6" w:rsidR="00B84246" w:rsidRPr="00983944" w:rsidRDefault="00B84246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>How innovation, creativity, and imagination guide the school</w:t>
      </w:r>
      <w:r w:rsidR="001C72B9" w:rsidRPr="00983944">
        <w:rPr>
          <w:rFonts w:asciiTheme="minorHAnsi" w:hAnsiTheme="minorHAnsi" w:cstheme="minorHAnsi"/>
          <w:sz w:val="22"/>
          <w:szCs w:val="22"/>
        </w:rPr>
        <w:t>'</w:t>
      </w:r>
      <w:r w:rsidRPr="00983944">
        <w:rPr>
          <w:rFonts w:asciiTheme="minorHAnsi" w:hAnsiTheme="minorHAnsi" w:cstheme="minorHAnsi"/>
          <w:sz w:val="22"/>
          <w:szCs w:val="22"/>
        </w:rPr>
        <w:t>s planning.</w:t>
      </w:r>
    </w:p>
    <w:p w14:paraId="6003D067" w14:textId="3E046ACC" w:rsidR="00C32412" w:rsidRPr="00983944" w:rsidRDefault="00B84246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>How the school</w:t>
      </w:r>
      <w:r w:rsidR="001C72B9" w:rsidRPr="00983944">
        <w:rPr>
          <w:rFonts w:asciiTheme="minorHAnsi" w:hAnsiTheme="minorHAnsi" w:cstheme="minorHAnsi"/>
          <w:sz w:val="22"/>
          <w:szCs w:val="22"/>
        </w:rPr>
        <w:t>'</w:t>
      </w:r>
      <w:r w:rsidRPr="00983944">
        <w:rPr>
          <w:rFonts w:asciiTheme="minorHAnsi" w:hAnsiTheme="minorHAnsi" w:cstheme="minorHAnsi"/>
          <w:sz w:val="22"/>
          <w:szCs w:val="22"/>
        </w:rPr>
        <w:t>s governing body or board is actively involved in leading planning</w:t>
      </w:r>
      <w:r w:rsidR="004D7630" w:rsidRPr="00983944">
        <w:rPr>
          <w:rFonts w:asciiTheme="minorHAnsi" w:hAnsiTheme="minorHAnsi" w:cstheme="minorHAnsi"/>
          <w:sz w:val="22"/>
          <w:szCs w:val="22"/>
        </w:rPr>
        <w:t xml:space="preserve">, reviewing </w:t>
      </w:r>
      <w:r w:rsidR="00E623D7" w:rsidRPr="00983944">
        <w:rPr>
          <w:rFonts w:asciiTheme="minorHAnsi" w:hAnsiTheme="minorHAnsi" w:cstheme="minorHAnsi"/>
          <w:sz w:val="22"/>
          <w:szCs w:val="22"/>
        </w:rPr>
        <w:t xml:space="preserve">progress on </w:t>
      </w:r>
      <w:r w:rsidR="004D7630" w:rsidRPr="00983944">
        <w:rPr>
          <w:rFonts w:asciiTheme="minorHAnsi" w:hAnsiTheme="minorHAnsi" w:cstheme="minorHAnsi"/>
          <w:sz w:val="22"/>
          <w:szCs w:val="22"/>
        </w:rPr>
        <w:t>accomplish</w:t>
      </w:r>
      <w:r w:rsidR="00E623D7" w:rsidRPr="00983944">
        <w:rPr>
          <w:rFonts w:asciiTheme="minorHAnsi" w:hAnsiTheme="minorHAnsi" w:cstheme="minorHAnsi"/>
          <w:sz w:val="22"/>
          <w:szCs w:val="22"/>
        </w:rPr>
        <w:t xml:space="preserve">ing strategic goals, and celebrating </w:t>
      </w:r>
      <w:r w:rsidR="0082224F" w:rsidRPr="00983944">
        <w:rPr>
          <w:rFonts w:asciiTheme="minorHAnsi" w:hAnsiTheme="minorHAnsi" w:cstheme="minorHAnsi"/>
          <w:sz w:val="22"/>
          <w:szCs w:val="22"/>
        </w:rPr>
        <w:t>the completion of goals.</w:t>
      </w:r>
    </w:p>
    <w:p w14:paraId="542F8C4B" w14:textId="7DB96C2C" w:rsidR="008D7BE5" w:rsidRPr="00983944" w:rsidRDefault="00C32412" w:rsidP="004F5BD2">
      <w:pPr>
        <w:pStyle w:val="ListParagraph"/>
        <w:numPr>
          <w:ilvl w:val="0"/>
          <w:numId w:val="14"/>
        </w:num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 xml:space="preserve">What other </w:t>
      </w:r>
      <w:r w:rsidR="00736297" w:rsidRPr="00983944">
        <w:rPr>
          <w:rFonts w:asciiTheme="minorHAnsi" w:hAnsiTheme="minorHAnsi" w:cstheme="minorHAnsi"/>
          <w:sz w:val="22"/>
          <w:szCs w:val="22"/>
        </w:rPr>
        <w:t>regular planning processes the school ha</w:t>
      </w:r>
      <w:r w:rsidR="00F11269" w:rsidRPr="00983944">
        <w:rPr>
          <w:rFonts w:asciiTheme="minorHAnsi" w:hAnsiTheme="minorHAnsi" w:cstheme="minorHAnsi"/>
          <w:sz w:val="22"/>
          <w:szCs w:val="22"/>
        </w:rPr>
        <w:t>s</w:t>
      </w:r>
      <w:r w:rsidR="00736297" w:rsidRPr="00983944">
        <w:rPr>
          <w:rFonts w:asciiTheme="minorHAnsi" w:hAnsiTheme="minorHAnsi" w:cstheme="minorHAnsi"/>
          <w:sz w:val="22"/>
          <w:szCs w:val="22"/>
        </w:rPr>
        <w:t xml:space="preserve"> in place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</w:t>
      </w:r>
      <w:r w:rsidRPr="00983944">
        <w:rPr>
          <w:rFonts w:asciiTheme="minorHAnsi" w:hAnsiTheme="minorHAnsi" w:cstheme="minorHAnsi"/>
          <w:sz w:val="22"/>
          <w:szCs w:val="22"/>
        </w:rPr>
        <w:t>to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support </w:t>
      </w:r>
      <w:r w:rsidR="006126E6" w:rsidRPr="00983944">
        <w:rPr>
          <w:rFonts w:asciiTheme="minorHAnsi" w:hAnsiTheme="minorHAnsi" w:cstheme="minorHAnsi"/>
          <w:sz w:val="22"/>
          <w:szCs w:val="22"/>
        </w:rPr>
        <w:t xml:space="preserve">its </w:t>
      </w:r>
      <w:r w:rsidR="00F11269" w:rsidRPr="00983944">
        <w:rPr>
          <w:rFonts w:asciiTheme="minorHAnsi" w:hAnsiTheme="minorHAnsi" w:cstheme="minorHAnsi"/>
          <w:sz w:val="22"/>
          <w:szCs w:val="22"/>
        </w:rPr>
        <w:t>long-term or strategic planning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, </w:t>
      </w:r>
      <w:r w:rsidR="004B3D51" w:rsidRPr="00983944">
        <w:rPr>
          <w:rFonts w:asciiTheme="minorHAnsi" w:hAnsiTheme="minorHAnsi" w:cstheme="minorHAnsi"/>
          <w:sz w:val="22"/>
          <w:szCs w:val="22"/>
        </w:rPr>
        <w:t xml:space="preserve"> </w:t>
      </w:r>
      <w:r w:rsidR="009B0838" w:rsidRPr="00983944">
        <w:rPr>
          <w:rFonts w:asciiTheme="minorHAnsi" w:hAnsiTheme="minorHAnsi" w:cstheme="minorHAnsi"/>
          <w:sz w:val="22"/>
          <w:szCs w:val="22"/>
        </w:rPr>
        <w:t>e.g., curriculum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planning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, </w:t>
      </w:r>
      <w:r w:rsidR="00F11269" w:rsidRPr="00983944">
        <w:rPr>
          <w:rFonts w:asciiTheme="minorHAnsi" w:hAnsiTheme="minorHAnsi" w:cstheme="minorHAnsi"/>
          <w:sz w:val="22"/>
          <w:szCs w:val="22"/>
        </w:rPr>
        <w:t>crisis planning</w:t>
      </w:r>
      <w:r w:rsidR="009B0838" w:rsidRPr="00983944">
        <w:rPr>
          <w:rFonts w:asciiTheme="minorHAnsi" w:hAnsiTheme="minorHAnsi" w:cstheme="minorHAnsi"/>
          <w:sz w:val="22"/>
          <w:szCs w:val="22"/>
        </w:rPr>
        <w:t>, financial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planning</w:t>
      </w:r>
      <w:r w:rsidR="009B0838" w:rsidRPr="00983944">
        <w:rPr>
          <w:rFonts w:asciiTheme="minorHAnsi" w:hAnsiTheme="minorHAnsi" w:cstheme="minorHAnsi"/>
          <w:sz w:val="22"/>
          <w:szCs w:val="22"/>
        </w:rPr>
        <w:t>, facilities and grounds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planning</w:t>
      </w:r>
      <w:r w:rsidR="009B0838" w:rsidRPr="00983944">
        <w:rPr>
          <w:rFonts w:asciiTheme="minorHAnsi" w:hAnsiTheme="minorHAnsi" w:cstheme="minorHAnsi"/>
          <w:sz w:val="22"/>
          <w:szCs w:val="22"/>
        </w:rPr>
        <w:t>, fundraising and philanthropy</w:t>
      </w:r>
      <w:r w:rsidR="00F11269" w:rsidRPr="00983944">
        <w:rPr>
          <w:rFonts w:asciiTheme="minorHAnsi" w:hAnsiTheme="minorHAnsi" w:cstheme="minorHAnsi"/>
          <w:sz w:val="22"/>
          <w:szCs w:val="22"/>
        </w:rPr>
        <w:t xml:space="preserve"> planning</w:t>
      </w:r>
      <w:r w:rsidR="009B0838" w:rsidRPr="00983944">
        <w:rPr>
          <w:rFonts w:asciiTheme="minorHAnsi" w:hAnsiTheme="minorHAnsi" w:cstheme="minorHAnsi"/>
          <w:sz w:val="22"/>
          <w:szCs w:val="22"/>
        </w:rPr>
        <w:t xml:space="preserve">, </w:t>
      </w:r>
      <w:r w:rsidR="00640478" w:rsidRPr="00983944">
        <w:rPr>
          <w:rFonts w:asciiTheme="minorHAnsi" w:hAnsiTheme="minorHAnsi" w:cstheme="minorHAnsi"/>
          <w:sz w:val="22"/>
          <w:szCs w:val="22"/>
        </w:rPr>
        <w:t xml:space="preserve">capital campaign planning, </w:t>
      </w:r>
      <w:r w:rsidR="009B0838" w:rsidRPr="00983944">
        <w:rPr>
          <w:rFonts w:asciiTheme="minorHAnsi" w:hAnsiTheme="minorHAnsi" w:cstheme="minorHAnsi"/>
          <w:sz w:val="22"/>
          <w:szCs w:val="22"/>
        </w:rPr>
        <w:t>etc.</w:t>
      </w:r>
    </w:p>
    <w:p w14:paraId="78FED626" w14:textId="7CD8564D" w:rsidR="00C93118" w:rsidRPr="00983944" w:rsidRDefault="006126E6" w:rsidP="006A31D0">
      <w:pPr>
        <w:pStyle w:val="NormalWeb"/>
        <w:spacing w:before="0" w:beforeAutospacing="0" w:after="160" w:afterAutospacing="0"/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>S</w:t>
      </w:r>
      <w:r w:rsidR="00C922A7" w:rsidRPr="00983944">
        <w:rPr>
          <w:rFonts w:asciiTheme="minorHAnsi" w:hAnsiTheme="minorHAnsi" w:cstheme="minorHAnsi"/>
          <w:sz w:val="22"/>
          <w:szCs w:val="22"/>
        </w:rPr>
        <w:t>ubmit a</w:t>
      </w:r>
      <w:r w:rsidR="00C922A7" w:rsidRPr="0098394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C32412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long-range plan, </w:t>
      </w:r>
      <w:r w:rsidR="00ED2F20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a </w:t>
      </w:r>
      <w:r w:rsidR="00C32412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strategic plan,</w:t>
      </w:r>
      <w:r w:rsidR="00C922A7" w:rsidRPr="00983944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C922A7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or a revised and updated version of the school</w:t>
      </w:r>
      <w:r w:rsidR="001C72B9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'</w:t>
      </w:r>
      <w:r w:rsidR="00C922A7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s existing plan. </w:t>
      </w:r>
      <w:r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The Commission does not </w:t>
      </w:r>
      <w:r w:rsidR="00C32412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specify</w:t>
      </w:r>
      <w:r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how a school conducts strategic planning or the format of a school</w:t>
      </w:r>
      <w:r w:rsidR="001C72B9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'</w:t>
      </w:r>
      <w:r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s plan. 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However, many schools find it beneficial to create plans formatted with </w:t>
      </w:r>
      <w:r w:rsidR="00D578C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defined 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action steps </w:t>
      </w:r>
      <w:r w:rsidR="00D90C52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leading to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each overarching goal</w:t>
      </w:r>
      <w:r w:rsidR="00A756ED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prioritized </w:t>
      </w:r>
      <w:r w:rsidR="00553CCE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chronologically or </w:t>
      </w:r>
      <w:r w:rsidR="00A756ED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in the order of importance</w:t>
      </w:r>
      <w:r w:rsidR="00C74247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.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</w:t>
      </w:r>
      <w:r w:rsidR="00583527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The steps </w:t>
      </w:r>
      <w:r w:rsidR="00663F9E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identify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the person(s) responsible for fulfillment, the beginning date and expected completion date, the cost or resources necessary </w:t>
      </w:r>
      <w:r w:rsidR="00002E05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for completion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, where the resources will come from, and what evidence will demonstrate that </w:t>
      </w:r>
      <w:r w:rsidR="00B02730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a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step is complete</w:t>
      </w:r>
      <w:r w:rsidR="00B02730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d</w:t>
      </w:r>
      <w:r w:rsidR="00C93118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. </w:t>
      </w:r>
    </w:p>
    <w:p w14:paraId="1005397A" w14:textId="6A962DFC" w:rsidR="00F54DF8" w:rsidRPr="00983944" w:rsidRDefault="00C93118" w:rsidP="00217805">
      <w:pPr>
        <w:pStyle w:val="NormalWeb"/>
        <w:spacing w:before="0" w:beforeAutospacing="0" w:after="24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The Commission 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does ask </w:t>
      </w:r>
      <w:r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that 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schools</w:t>
      </w:r>
      <w:r w:rsidR="0037301D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carefully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review Standard 14</w:t>
      </w:r>
      <w:r w:rsidR="00B8424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: Commitment to Long-Term Viability and Innovation Guides Planning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and its </w:t>
      </w:r>
      <w:r w:rsidR="00B8424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corresponding 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indicators. It also </w:t>
      </w:r>
      <w:r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requires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schools to include any incomplete Major Recommendations from the Commission</w:t>
      </w:r>
      <w:r w:rsidR="001C72B9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'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s notification letter</w:t>
      </w:r>
      <w:r w:rsidR="00B8424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 in the school</w:t>
      </w:r>
      <w:r w:rsidR="001C72B9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'</w:t>
      </w:r>
      <w:r w:rsidR="00B8424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>s plan</w:t>
      </w:r>
      <w:r w:rsidR="006126E6" w:rsidRPr="00983944">
        <w:rPr>
          <w:rStyle w:val="Strong"/>
          <w:rFonts w:asciiTheme="minorHAnsi" w:hAnsiTheme="minorHAnsi" w:cstheme="minorHAnsi"/>
          <w:b w:val="0"/>
          <w:bCs w:val="0"/>
          <w:color w:val="0E101A"/>
          <w:sz w:val="22"/>
          <w:szCs w:val="22"/>
        </w:rPr>
        <w:t xml:space="preserve">. </w:t>
      </w:r>
      <w:r w:rsidR="00C32412" w:rsidRPr="00983944">
        <w:rPr>
          <w:rFonts w:asciiTheme="minorHAnsi" w:hAnsiTheme="minorHAnsi" w:cstheme="minorHAnsi"/>
          <w:sz w:val="22"/>
          <w:szCs w:val="22"/>
        </w:rPr>
        <w:t xml:space="preserve">(For </w:t>
      </w:r>
      <w:r w:rsidRPr="00983944">
        <w:rPr>
          <w:rFonts w:asciiTheme="minorHAnsi" w:hAnsiTheme="minorHAnsi" w:cstheme="minorHAnsi"/>
          <w:sz w:val="22"/>
          <w:szCs w:val="22"/>
        </w:rPr>
        <w:t>additional</w:t>
      </w:r>
      <w:r w:rsidR="00C32412" w:rsidRPr="00983944">
        <w:rPr>
          <w:rFonts w:asciiTheme="minorHAnsi" w:hAnsiTheme="minorHAnsi" w:cstheme="minorHAnsi"/>
          <w:sz w:val="22"/>
          <w:szCs w:val="22"/>
        </w:rPr>
        <w:t xml:space="preserve"> information on school planning, consult the </w:t>
      </w:r>
      <w:r w:rsidR="001C72B9" w:rsidRPr="00983944">
        <w:rPr>
          <w:rFonts w:asciiTheme="minorHAnsi" w:hAnsiTheme="minorHAnsi" w:cstheme="minorHAnsi"/>
          <w:sz w:val="22"/>
          <w:szCs w:val="22"/>
        </w:rPr>
        <w:t>"</w:t>
      </w:r>
      <w:r w:rsidR="00C32412" w:rsidRPr="00983944">
        <w:rPr>
          <w:rFonts w:asciiTheme="minorHAnsi" w:hAnsiTheme="minorHAnsi" w:cstheme="minorHAnsi"/>
          <w:sz w:val="22"/>
          <w:szCs w:val="22"/>
        </w:rPr>
        <w:t>Reflections on Strategic Planning</w:t>
      </w:r>
      <w:r w:rsidR="001C72B9" w:rsidRPr="00983944">
        <w:rPr>
          <w:rFonts w:asciiTheme="minorHAnsi" w:hAnsiTheme="minorHAnsi" w:cstheme="minorHAnsi"/>
          <w:sz w:val="22"/>
          <w:szCs w:val="22"/>
        </w:rPr>
        <w:t>"</w:t>
      </w:r>
      <w:r w:rsidR="00C32412" w:rsidRPr="00983944">
        <w:rPr>
          <w:rFonts w:asciiTheme="minorHAnsi" w:hAnsiTheme="minorHAnsi" w:cstheme="minorHAnsi"/>
          <w:sz w:val="22"/>
          <w:szCs w:val="22"/>
        </w:rPr>
        <w:t xml:space="preserve"> in the </w:t>
      </w:r>
      <w:r w:rsidR="00C32412" w:rsidRPr="00983944">
        <w:rPr>
          <w:rFonts w:asciiTheme="minorHAnsi" w:hAnsiTheme="minorHAnsi" w:cstheme="minorHAnsi"/>
          <w:i/>
          <w:iCs/>
          <w:sz w:val="22"/>
          <w:szCs w:val="22"/>
        </w:rPr>
        <w:t>Manual for School Improvement.</w:t>
      </w:r>
      <w:r w:rsidR="00C32412" w:rsidRPr="00983944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D19E1" w:rsidRPr="00983944" w14:paraId="7D7BA69D" w14:textId="77777777" w:rsidTr="00104BA5">
        <w:tc>
          <w:tcPr>
            <w:tcW w:w="10170" w:type="dxa"/>
            <w:shd w:val="clear" w:color="auto" w:fill="F2F2F2" w:themeFill="background1" w:themeFillShade="F2"/>
          </w:tcPr>
          <w:p w14:paraId="43F6437C" w14:textId="6FBD3029" w:rsidR="002508D4" w:rsidRPr="00983944" w:rsidRDefault="004B30CC" w:rsidP="002508D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2508D4" w:rsidRPr="009839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nsert your text here</w:t>
            </w:r>
          </w:p>
          <w:p w14:paraId="3D583F28" w14:textId="206F854A" w:rsidR="00611078" w:rsidRPr="00983944" w:rsidRDefault="00611078" w:rsidP="002508D4">
            <w:pPr>
              <w:pStyle w:val="ListParagraph"/>
              <w:spacing w:after="120"/>
              <w:rPr>
                <w:rFonts w:asciiTheme="minorHAnsi" w:hAnsiTheme="minorHAnsi" w:cstheme="minorHAnsi"/>
                <w:color w:val="0E101A"/>
              </w:rPr>
            </w:pPr>
          </w:p>
        </w:tc>
      </w:tr>
    </w:tbl>
    <w:p w14:paraId="42CE6D31" w14:textId="716468A5" w:rsidR="00146914" w:rsidRPr="00983944" w:rsidRDefault="00374EED" w:rsidP="00867B4B">
      <w:pPr>
        <w:pStyle w:val="ListParagraph"/>
        <w:numPr>
          <w:ilvl w:val="0"/>
          <w:numId w:val="11"/>
        </w:numPr>
        <w:tabs>
          <w:tab w:val="left" w:pos="540"/>
        </w:tabs>
        <w:spacing w:before="240" w:after="12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3944">
        <w:rPr>
          <w:rFonts w:asciiTheme="minorHAnsi" w:hAnsiTheme="minorHAnsi" w:cstheme="minorHAnsi"/>
          <w:b/>
          <w:bCs/>
          <w:sz w:val="22"/>
          <w:szCs w:val="22"/>
        </w:rPr>
        <w:t>Reflections on the School</w:t>
      </w:r>
      <w:r w:rsidR="001C72B9" w:rsidRPr="00983944">
        <w:rPr>
          <w:rFonts w:asciiTheme="minorHAnsi" w:hAnsiTheme="minorHAnsi" w:cstheme="minorHAnsi"/>
          <w:b/>
          <w:bCs/>
          <w:sz w:val="22"/>
          <w:szCs w:val="22"/>
        </w:rPr>
        <w:t>'</w:t>
      </w:r>
      <w:r w:rsidRPr="00983944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="00542D6D" w:rsidRPr="00983944">
        <w:rPr>
          <w:rFonts w:asciiTheme="minorHAnsi" w:hAnsiTheme="minorHAnsi" w:cstheme="minorHAnsi"/>
          <w:b/>
          <w:bCs/>
          <w:sz w:val="22"/>
          <w:szCs w:val="22"/>
        </w:rPr>
        <w:t>Finances</w:t>
      </w:r>
      <w:r w:rsidR="00DF78F9" w:rsidRPr="009839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B4D103" w14:textId="617B0510" w:rsidR="00146914" w:rsidRPr="00983944" w:rsidRDefault="00C93118" w:rsidP="00581D9E">
      <w:pPr>
        <w:shd w:val="clear" w:color="auto" w:fill="FFFFFF"/>
        <w:spacing w:after="16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Review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 financial position </w:t>
      </w:r>
      <w:r w:rsidR="0014691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since </w:t>
      </w:r>
      <w:r w:rsidR="007E7D06" w:rsidRPr="00983944">
        <w:rPr>
          <w:rFonts w:asciiTheme="minorHAnsi" w:hAnsiTheme="minorHAnsi" w:cstheme="minorHAnsi"/>
          <w:color w:val="0E101A"/>
          <w:sz w:val="22"/>
          <w:szCs w:val="22"/>
        </w:rPr>
        <w:t>the</w:t>
      </w:r>
      <w:r w:rsidR="0014691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decennial visit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and write a brief narrative about </w:t>
      </w:r>
      <w:r w:rsidR="00EF6AFA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any </w:t>
      </w:r>
      <w:r w:rsidR="00F1251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substantial </w:t>
      </w:r>
      <w:r w:rsidR="00EF6AFA" w:rsidRPr="00983944">
        <w:rPr>
          <w:rFonts w:asciiTheme="minorHAnsi" w:hAnsiTheme="minorHAnsi" w:cstheme="minorHAnsi"/>
          <w:color w:val="0E101A"/>
          <w:sz w:val="22"/>
          <w:szCs w:val="22"/>
        </w:rPr>
        <w:t>changes</w:t>
      </w:r>
      <w:r w:rsidR="00F12518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and </w:t>
      </w:r>
      <w:r w:rsidR="00EF6AFA" w:rsidRPr="00983944">
        <w:rPr>
          <w:rFonts w:asciiTheme="minorHAnsi" w:hAnsiTheme="minorHAnsi" w:cstheme="minorHAnsi"/>
          <w:color w:val="0E101A"/>
          <w:sz w:val="22"/>
          <w:szCs w:val="22"/>
        </w:rPr>
        <w:t>developments.</w:t>
      </w:r>
    </w:p>
    <w:p w14:paraId="12C26A14" w14:textId="7A0FEB59" w:rsidR="00EF6AFA" w:rsidRPr="00983944" w:rsidRDefault="00EF6AFA" w:rsidP="00EF6AFA">
      <w:pPr>
        <w:tabs>
          <w:tab w:val="left" w:pos="540"/>
          <w:tab w:val="left" w:pos="630"/>
        </w:tabs>
        <w:spacing w:after="24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In the narrative, describe with specific examples two of the following points:</w:t>
      </w:r>
    </w:p>
    <w:p w14:paraId="09C9FDA5" w14:textId="59B98324" w:rsidR="00146914" w:rsidRPr="00983944" w:rsidRDefault="00EF6AFA" w:rsidP="00146914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How </w:t>
      </w:r>
      <w:r w:rsidR="00EE2957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any </w:t>
      </w:r>
      <w:r w:rsidR="0014691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changes in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revenue from </w:t>
      </w:r>
      <w:r w:rsidR="00146914" w:rsidRPr="00983944">
        <w:rPr>
          <w:rFonts w:asciiTheme="minorHAnsi" w:hAnsiTheme="minorHAnsi" w:cstheme="minorHAnsi"/>
          <w:color w:val="0E101A"/>
          <w:sz w:val="22"/>
          <w:szCs w:val="22"/>
        </w:rPr>
        <w:t>tuition, fees, gifts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="0014691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grants,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E9304C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investments, </w:t>
      </w:r>
      <w:r w:rsidR="00496DA6" w:rsidRPr="00983944">
        <w:rPr>
          <w:rFonts w:asciiTheme="minorHAnsi" w:hAnsiTheme="minorHAnsi" w:cstheme="minorHAnsi"/>
          <w:color w:val="0E101A"/>
          <w:sz w:val="22"/>
          <w:szCs w:val="22"/>
        </w:rPr>
        <w:t>endowments, and other sources</w:t>
      </w:r>
      <w:r w:rsidR="00146914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="00496DA6" w:rsidRPr="00983944">
        <w:rPr>
          <w:rFonts w:asciiTheme="minorHAnsi" w:hAnsiTheme="minorHAnsi" w:cstheme="minorHAnsi"/>
          <w:color w:val="0E101A"/>
          <w:sz w:val="22"/>
          <w:szCs w:val="22"/>
        </w:rPr>
        <w:t>are impacting</w:t>
      </w:r>
      <w:r w:rsidR="007B2768" w:rsidRPr="00983944">
        <w:rPr>
          <w:rFonts w:asciiTheme="minorHAnsi" w:hAnsiTheme="minorHAnsi" w:cstheme="minorHAnsi"/>
          <w:color w:val="0E101A"/>
          <w:sz w:val="22"/>
          <w:szCs w:val="22"/>
        </w:rPr>
        <w:t>, positively or negatively</w:t>
      </w:r>
      <w:r w:rsidR="00EE2957" w:rsidRPr="00983944"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="00496DA6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="00496DA6" w:rsidRPr="00983944">
        <w:rPr>
          <w:rFonts w:asciiTheme="minorHAnsi" w:hAnsiTheme="minorHAnsi" w:cstheme="minorHAnsi"/>
          <w:color w:val="0E101A"/>
          <w:sz w:val="22"/>
          <w:szCs w:val="22"/>
        </w:rPr>
        <w:t>s sustainability and the students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="00496DA6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experience. </w:t>
      </w:r>
    </w:p>
    <w:p w14:paraId="33106885" w14:textId="42AA6876" w:rsidR="00496DA6" w:rsidRPr="00983944" w:rsidRDefault="00496DA6" w:rsidP="00496DA6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rFonts w:asciiTheme="minorHAnsi" w:hAnsiTheme="minorHAnsi" w:cstheme="minorHAnsi"/>
          <w:color w:val="222222"/>
          <w:sz w:val="22"/>
          <w:szCs w:val="22"/>
        </w:rPr>
      </w:pPr>
      <w:r w:rsidRPr="00983944">
        <w:rPr>
          <w:rFonts w:asciiTheme="minorHAnsi" w:hAnsiTheme="minorHAnsi" w:cstheme="minorHAnsi"/>
          <w:color w:val="222222"/>
          <w:sz w:val="22"/>
          <w:szCs w:val="22"/>
        </w:rPr>
        <w:t xml:space="preserve">How </w:t>
      </w:r>
      <w:r w:rsidR="00EE2957" w:rsidRPr="00983944">
        <w:rPr>
          <w:rFonts w:asciiTheme="minorHAnsi" w:hAnsiTheme="minorHAnsi" w:cstheme="minorHAnsi"/>
          <w:color w:val="222222"/>
          <w:sz w:val="22"/>
          <w:szCs w:val="22"/>
        </w:rPr>
        <w:t xml:space="preserve">any </w:t>
      </w:r>
      <w:r w:rsidRPr="00983944">
        <w:rPr>
          <w:rFonts w:asciiTheme="minorHAnsi" w:hAnsiTheme="minorHAnsi" w:cstheme="minorHAnsi"/>
          <w:color w:val="222222"/>
          <w:sz w:val="22"/>
          <w:szCs w:val="22"/>
        </w:rPr>
        <w:t xml:space="preserve">changes in expenses from salaries and benefits, general operating costs, </w:t>
      </w:r>
      <w:r w:rsidR="00146914" w:rsidRPr="00983944">
        <w:rPr>
          <w:rFonts w:asciiTheme="minorHAnsi" w:hAnsiTheme="minorHAnsi" w:cstheme="minorHAnsi"/>
          <w:color w:val="222222"/>
          <w:sz w:val="22"/>
          <w:szCs w:val="22"/>
        </w:rPr>
        <w:t>maintenance, renovation</w:t>
      </w:r>
      <w:r w:rsidRPr="00983944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="00146914" w:rsidRPr="00983944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983944">
        <w:rPr>
          <w:rFonts w:asciiTheme="minorHAnsi" w:hAnsiTheme="minorHAnsi" w:cstheme="minorHAnsi"/>
          <w:color w:val="222222"/>
          <w:sz w:val="22"/>
          <w:szCs w:val="22"/>
        </w:rPr>
        <w:t xml:space="preserve">insurance, transportation, debt service, etc.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are impacting</w:t>
      </w:r>
      <w:r w:rsidR="00EE2957" w:rsidRPr="00983944">
        <w:rPr>
          <w:rFonts w:asciiTheme="minorHAnsi" w:hAnsiTheme="minorHAnsi" w:cstheme="minorHAnsi"/>
          <w:color w:val="0E101A"/>
          <w:sz w:val="22"/>
          <w:szCs w:val="22"/>
        </w:rPr>
        <w:t>, positively or negatively,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viability and the students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experience. </w:t>
      </w:r>
    </w:p>
    <w:p w14:paraId="17A8DF88" w14:textId="49984674" w:rsidR="00146914" w:rsidRPr="00983944" w:rsidRDefault="00496DA6" w:rsidP="00496DA6">
      <w:pPr>
        <w:pStyle w:val="ListParagraph"/>
        <w:numPr>
          <w:ilvl w:val="0"/>
          <w:numId w:val="12"/>
        </w:numPr>
        <w:shd w:val="clear" w:color="auto" w:fill="FFFFFF"/>
        <w:contextualSpacing w:val="0"/>
        <w:rPr>
          <w:rFonts w:asciiTheme="minorHAnsi" w:hAnsiTheme="minorHAnsi" w:cstheme="minorHAnsi"/>
          <w:color w:val="222222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How the school is actively engaged in financial planning to address present needs and future contingencies.</w:t>
      </w:r>
    </w:p>
    <w:p w14:paraId="3DBE0227" w14:textId="55785F3E" w:rsidR="00496DA6" w:rsidRPr="00983944" w:rsidRDefault="00496DA6" w:rsidP="00966A75">
      <w:pPr>
        <w:pStyle w:val="ListParagraph"/>
        <w:numPr>
          <w:ilvl w:val="0"/>
          <w:numId w:val="12"/>
        </w:numPr>
        <w:shd w:val="clear" w:color="auto" w:fill="FFFFFF"/>
        <w:spacing w:after="240"/>
        <w:contextualSpacing w:val="0"/>
        <w:rPr>
          <w:rFonts w:asciiTheme="minorHAnsi" w:hAnsiTheme="minorHAnsi" w:cstheme="minorHAnsi"/>
          <w:color w:val="222222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>How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financial position is supporting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objectives for diversity, equity, and inclusion.</w:t>
      </w:r>
    </w:p>
    <w:p w14:paraId="0E9CB827" w14:textId="32A9B9D9" w:rsidR="001258A6" w:rsidRPr="00983944" w:rsidRDefault="005B7A0A" w:rsidP="00C16675">
      <w:pPr>
        <w:spacing w:after="360"/>
        <w:rPr>
          <w:rFonts w:asciiTheme="minorHAnsi" w:hAnsiTheme="minorHAnsi" w:cstheme="minorHAnsi"/>
          <w:color w:val="0E101A"/>
          <w:sz w:val="22"/>
          <w:szCs w:val="22"/>
        </w:rPr>
      </w:pPr>
      <w:r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In a </w:t>
      </w:r>
      <w:r w:rsidR="00EF6AFA" w:rsidRPr="00983944">
        <w:rPr>
          <w:rFonts w:asciiTheme="minorHAnsi" w:hAnsiTheme="minorHAnsi" w:cstheme="minorHAnsi"/>
          <w:color w:val="0E101A"/>
          <w:sz w:val="22"/>
          <w:szCs w:val="22"/>
        </w:rPr>
        <w:t>few concluding sentences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, describe your confidence in the school</w:t>
      </w:r>
      <w:r w:rsidR="001C72B9" w:rsidRPr="00983944">
        <w:rPr>
          <w:rFonts w:asciiTheme="minorHAnsi" w:hAnsiTheme="minorHAnsi" w:cstheme="minorHAnsi"/>
          <w:color w:val="0E101A"/>
          <w:sz w:val="22"/>
          <w:szCs w:val="22"/>
        </w:rPr>
        <w:t>'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s financial standing</w:t>
      </w:r>
      <w:r w:rsidR="00833C2C" w:rsidRPr="00983944">
        <w:rPr>
          <w:rFonts w:asciiTheme="minorHAnsi" w:hAnsiTheme="minorHAnsi" w:cstheme="minorHAnsi"/>
          <w:color w:val="0E101A"/>
          <w:sz w:val="22"/>
          <w:szCs w:val="22"/>
        </w:rPr>
        <w:t>, sustainability, and</w:t>
      </w:r>
      <w:r w:rsidR="00D24296" w:rsidRPr="00983944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r w:rsidRPr="00983944">
        <w:rPr>
          <w:rFonts w:asciiTheme="minorHAnsi" w:hAnsiTheme="minorHAnsi" w:cstheme="minorHAnsi"/>
          <w:color w:val="0E101A"/>
          <w:sz w:val="22"/>
          <w:szCs w:val="22"/>
        </w:rPr>
        <w:t>plans to address future financial needs.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D19E1" w:rsidRPr="00983944" w14:paraId="3AB47472" w14:textId="77777777" w:rsidTr="00104BA5">
        <w:tc>
          <w:tcPr>
            <w:tcW w:w="10165" w:type="dxa"/>
            <w:shd w:val="clear" w:color="auto" w:fill="F2F2F2" w:themeFill="background1" w:themeFillShade="F2"/>
          </w:tcPr>
          <w:p w14:paraId="4A6E82CB" w14:textId="463D7664" w:rsidR="009D19E1" w:rsidRPr="00983944" w:rsidRDefault="00C9044E" w:rsidP="00C9044E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39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Insert your text here</w:t>
            </w:r>
          </w:p>
          <w:p w14:paraId="3584977D" w14:textId="6917A053" w:rsidR="00611078" w:rsidRPr="00983944" w:rsidRDefault="00611078" w:rsidP="0061107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1EF9E3CC" w14:textId="77777777" w:rsidR="00983944" w:rsidRDefault="00983944" w:rsidP="0098394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AF9531E" w14:textId="7961EA62" w:rsidR="00983944" w:rsidRPr="002561FE" w:rsidRDefault="00983944" w:rsidP="00983944">
      <w:pPr>
        <w:pStyle w:val="Default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2561FE">
        <w:rPr>
          <w:rFonts w:ascii="Calibri" w:hAnsi="Calibri" w:cs="Calibri"/>
          <w:b/>
          <w:bCs/>
          <w:sz w:val="22"/>
          <w:szCs w:val="22"/>
        </w:rPr>
        <w:t>Reflection on Health and Safety</w:t>
      </w:r>
    </w:p>
    <w:p w14:paraId="79F695FE" w14:textId="77777777" w:rsidR="00983944" w:rsidRDefault="00983944" w:rsidP="00983944">
      <w:pPr>
        <w:pStyle w:val="xmsonormal"/>
        <w:spacing w:after="160"/>
      </w:pPr>
      <w:r w:rsidRPr="002561FE">
        <w:t>After reviewing the NEASC CIS “Health and Safety Considerations” (</w:t>
      </w:r>
      <w:hyperlink r:id="rId8" w:history="1">
        <w:r w:rsidRPr="002561FE">
          <w:rPr>
            <w:rStyle w:val="Hyperlink"/>
          </w:rPr>
          <w:t>https://www.neasc.org/school-health-and-safety-independent</w:t>
        </w:r>
      </w:hyperlink>
      <w:r w:rsidRPr="002561FE">
        <w:t>), briefly describe any areas the school currently needs to address to improve the health, safety, and well-being of the school and its community and how it plans to do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944" w:rsidRPr="002561FE" w14:paraId="1748101F" w14:textId="77777777" w:rsidTr="00967350">
        <w:tc>
          <w:tcPr>
            <w:tcW w:w="9350" w:type="dxa"/>
            <w:shd w:val="clear" w:color="auto" w:fill="F2F2F2" w:themeFill="background1" w:themeFillShade="F2"/>
          </w:tcPr>
          <w:p w14:paraId="03E51801" w14:textId="77777777" w:rsidR="00983944" w:rsidRPr="002561FE" w:rsidRDefault="00983944" w:rsidP="009673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561FE">
              <w:rPr>
                <w:rFonts w:ascii="Calibri" w:hAnsi="Calibri" w:cs="Calibri"/>
                <w:i/>
                <w:iCs/>
                <w:sz w:val="22"/>
                <w:szCs w:val="22"/>
              </w:rPr>
              <w:t>Insert narrative here</w:t>
            </w:r>
          </w:p>
          <w:p w14:paraId="06D6930B" w14:textId="77777777" w:rsidR="00983944" w:rsidRPr="002561FE" w:rsidRDefault="00983944" w:rsidP="009673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0D3B4B5" w14:textId="77777777" w:rsidR="00983944" w:rsidRPr="002561FE" w:rsidRDefault="00983944" w:rsidP="009673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4C867F0" w14:textId="77777777" w:rsidR="00983944" w:rsidRPr="002561FE" w:rsidRDefault="00983944" w:rsidP="0096735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4A2B6E3" w14:textId="1DA92C5A" w:rsidR="00983944" w:rsidRPr="00983944" w:rsidRDefault="00983944" w:rsidP="00983944">
      <w:pPr>
        <w:pStyle w:val="ListParagraph"/>
        <w:spacing w:before="360"/>
        <w:jc w:val="both"/>
        <w:rPr>
          <w:rFonts w:asciiTheme="minorHAnsi" w:hAnsiTheme="minorHAnsi" w:cstheme="minorHAnsi"/>
          <w:sz w:val="22"/>
          <w:szCs w:val="22"/>
        </w:rPr>
      </w:pPr>
    </w:p>
    <w:p w14:paraId="76472692" w14:textId="045D917A" w:rsidR="00B4261C" w:rsidRPr="00983944" w:rsidRDefault="00B4261C" w:rsidP="001F3E12">
      <w:pPr>
        <w:spacing w:before="360"/>
        <w:jc w:val="both"/>
        <w:rPr>
          <w:rFonts w:asciiTheme="minorHAnsi" w:hAnsiTheme="minorHAnsi" w:cstheme="minorHAnsi"/>
          <w:sz w:val="22"/>
          <w:szCs w:val="22"/>
        </w:rPr>
      </w:pPr>
      <w:r w:rsidRPr="00983944">
        <w:rPr>
          <w:rFonts w:asciiTheme="minorHAnsi" w:hAnsiTheme="minorHAnsi" w:cstheme="minorHAnsi"/>
          <w:sz w:val="22"/>
          <w:szCs w:val="22"/>
        </w:rPr>
        <w:t xml:space="preserve">The </w:t>
      </w:r>
      <w:r w:rsidR="00C164AD" w:rsidRPr="00983944">
        <w:rPr>
          <w:rFonts w:asciiTheme="minorHAnsi" w:hAnsiTheme="minorHAnsi" w:cstheme="minorHAnsi"/>
          <w:sz w:val="22"/>
          <w:szCs w:val="22"/>
        </w:rPr>
        <w:t>Head of School's signature affirms the report's accuracy</w:t>
      </w:r>
      <w:r w:rsidR="00DB02C4" w:rsidRPr="00983944">
        <w:rPr>
          <w:rFonts w:asciiTheme="minorHAnsi" w:hAnsiTheme="minorHAnsi" w:cstheme="minorHAnsi"/>
          <w:sz w:val="22"/>
          <w:szCs w:val="22"/>
        </w:rPr>
        <w:t xml:space="preserve"> and verifies that it has been reviewed by the school</w:t>
      </w:r>
      <w:r w:rsidR="001C72B9" w:rsidRPr="00983944">
        <w:rPr>
          <w:rFonts w:asciiTheme="minorHAnsi" w:hAnsiTheme="minorHAnsi" w:cstheme="minorHAnsi"/>
          <w:sz w:val="22"/>
          <w:szCs w:val="22"/>
        </w:rPr>
        <w:t>'</w:t>
      </w:r>
      <w:r w:rsidR="00DB02C4" w:rsidRPr="00983944">
        <w:rPr>
          <w:rFonts w:asciiTheme="minorHAnsi" w:hAnsiTheme="minorHAnsi" w:cstheme="minorHAnsi"/>
          <w:sz w:val="22"/>
          <w:szCs w:val="22"/>
        </w:rPr>
        <w:t xml:space="preserve">s governing body or </w:t>
      </w:r>
      <w:r w:rsidR="00833C2C" w:rsidRPr="00983944">
        <w:rPr>
          <w:rFonts w:asciiTheme="minorHAnsi" w:hAnsiTheme="minorHAnsi" w:cstheme="minorHAnsi"/>
          <w:sz w:val="22"/>
          <w:szCs w:val="22"/>
        </w:rPr>
        <w:t>board chair</w:t>
      </w:r>
      <w:r w:rsidR="00DB02C4" w:rsidRPr="0098394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D4EAC9" w14:textId="0DE07076" w:rsidR="003241CB" w:rsidRPr="00983944" w:rsidRDefault="00A56C51" w:rsidP="001F3E12">
      <w:pPr>
        <w:spacing w:before="36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8394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E58F88E" w14:textId="540A3C80" w:rsidR="001258A6" w:rsidRPr="00983944" w:rsidRDefault="00840840" w:rsidP="007D7247">
      <w:pPr>
        <w:spacing w:after="4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3944">
        <w:rPr>
          <w:rFonts w:asciiTheme="minorHAnsi" w:hAnsiTheme="minorHAnsi" w:cstheme="minorHAnsi"/>
          <w:b/>
          <w:bCs/>
          <w:sz w:val="22"/>
          <w:szCs w:val="22"/>
        </w:rPr>
        <w:t xml:space="preserve">Signature of Head of the School </w:t>
      </w:r>
      <w:r w:rsidRPr="00983944">
        <w:rPr>
          <w:rFonts w:asciiTheme="minorHAnsi" w:hAnsiTheme="minorHAnsi" w:cstheme="minorHAnsi"/>
          <w:b/>
          <w:sz w:val="22"/>
          <w:szCs w:val="22"/>
        </w:rPr>
        <w:tab/>
      </w:r>
    </w:p>
    <w:sectPr w:rsidR="001258A6" w:rsidRPr="00983944" w:rsidSect="0009656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388E" w14:textId="77777777" w:rsidR="00165A34" w:rsidRDefault="00165A34">
      <w:r>
        <w:separator/>
      </w:r>
    </w:p>
  </w:endnote>
  <w:endnote w:type="continuationSeparator" w:id="0">
    <w:p w14:paraId="4CBD704C" w14:textId="77777777" w:rsidR="00165A34" w:rsidRDefault="0016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EDD8" w14:textId="2459DC10" w:rsidR="00031952" w:rsidRPr="004C47BF" w:rsidRDefault="004C47BF" w:rsidP="004C47BF">
    <w:pPr>
      <w:pStyle w:val="Footer"/>
      <w:jc w:val="center"/>
      <w:rPr>
        <w:rFonts w:ascii="Century Gothic" w:hAnsi="Century Gothic" w:cstheme="minorHAnsi"/>
        <w:sz w:val="16"/>
        <w:szCs w:val="16"/>
      </w:rPr>
    </w:pPr>
    <w:r w:rsidRPr="004C47BF">
      <w:rPr>
        <w:rFonts w:ascii="Century Gothic" w:hAnsi="Century Gothic" w:cstheme="minorHAnsi"/>
        <w:sz w:val="16"/>
        <w:szCs w:val="16"/>
      </w:rPr>
      <w:t xml:space="preserve">Two-Year Progress Report - Revised </w:t>
    </w:r>
    <w:r w:rsidR="00BF5119">
      <w:rPr>
        <w:rFonts w:ascii="Century Gothic" w:hAnsi="Century Gothic" w:cstheme="minorHAnsi"/>
        <w:sz w:val="16"/>
        <w:szCs w:val="16"/>
      </w:rPr>
      <w:t>August 2024</w:t>
    </w:r>
    <w:r w:rsidRPr="004C47BF">
      <w:rPr>
        <w:rFonts w:ascii="Century Gothic" w:hAnsi="Century Gothic" w:cstheme="minorHAnsi"/>
        <w:sz w:val="16"/>
        <w:szCs w:val="16"/>
      </w:rPr>
      <w:t xml:space="preserve"> | Page </w:t>
    </w:r>
    <w:r w:rsidRPr="004C47BF">
      <w:rPr>
        <w:rFonts w:ascii="Century Gothic" w:hAnsi="Century Gothic" w:cstheme="minorHAnsi"/>
        <w:sz w:val="16"/>
        <w:szCs w:val="16"/>
      </w:rPr>
      <w:fldChar w:fldCharType="begin"/>
    </w:r>
    <w:r w:rsidRPr="004C47BF">
      <w:rPr>
        <w:rFonts w:ascii="Century Gothic" w:hAnsi="Century Gothic" w:cstheme="minorHAnsi"/>
        <w:sz w:val="16"/>
        <w:szCs w:val="16"/>
      </w:rPr>
      <w:instrText xml:space="preserve"> PAGE  \* Arabic  \* MERGEFORMAT </w:instrText>
    </w:r>
    <w:r w:rsidRPr="004C47BF">
      <w:rPr>
        <w:rFonts w:ascii="Century Gothic" w:hAnsi="Century Gothic" w:cstheme="minorHAnsi"/>
        <w:sz w:val="16"/>
        <w:szCs w:val="16"/>
      </w:rPr>
      <w:fldChar w:fldCharType="separate"/>
    </w:r>
    <w:r w:rsidRPr="004C47BF">
      <w:rPr>
        <w:rFonts w:ascii="Century Gothic" w:hAnsi="Century Gothic" w:cstheme="minorHAnsi"/>
        <w:sz w:val="16"/>
        <w:szCs w:val="16"/>
      </w:rPr>
      <w:t>1</w:t>
    </w:r>
    <w:r w:rsidRPr="004C47BF">
      <w:rPr>
        <w:rFonts w:ascii="Century Gothic" w:hAnsi="Century Gothic" w:cstheme="minorHAnsi"/>
        <w:sz w:val="16"/>
        <w:szCs w:val="16"/>
      </w:rPr>
      <w:fldChar w:fldCharType="end"/>
    </w:r>
    <w:r w:rsidRPr="004C47BF">
      <w:rPr>
        <w:rFonts w:ascii="Century Gothic" w:hAnsi="Century Gothic" w:cstheme="minorHAnsi"/>
        <w:sz w:val="16"/>
        <w:szCs w:val="16"/>
      </w:rPr>
      <w:t xml:space="preserve"> of </w:t>
    </w:r>
    <w:r w:rsidRPr="004C47BF">
      <w:rPr>
        <w:rFonts w:ascii="Century Gothic" w:hAnsi="Century Gothic" w:cstheme="minorHAnsi"/>
        <w:sz w:val="16"/>
        <w:szCs w:val="16"/>
      </w:rPr>
      <w:fldChar w:fldCharType="begin"/>
    </w:r>
    <w:r w:rsidRPr="004C47BF">
      <w:rPr>
        <w:rFonts w:ascii="Century Gothic" w:hAnsi="Century Gothic" w:cstheme="minorHAnsi"/>
        <w:sz w:val="16"/>
        <w:szCs w:val="16"/>
      </w:rPr>
      <w:instrText xml:space="preserve"> NUMPAGES  \* Arabic  \* MERGEFORMAT </w:instrText>
    </w:r>
    <w:r w:rsidRPr="004C47BF">
      <w:rPr>
        <w:rFonts w:ascii="Century Gothic" w:hAnsi="Century Gothic" w:cstheme="minorHAnsi"/>
        <w:sz w:val="16"/>
        <w:szCs w:val="16"/>
      </w:rPr>
      <w:fldChar w:fldCharType="separate"/>
    </w:r>
    <w:r w:rsidRPr="004C47BF">
      <w:rPr>
        <w:rFonts w:ascii="Century Gothic" w:hAnsi="Century Gothic" w:cstheme="minorHAnsi"/>
        <w:sz w:val="16"/>
        <w:szCs w:val="16"/>
      </w:rPr>
      <w:t>9</w:t>
    </w:r>
    <w:r w:rsidRPr="004C47BF">
      <w:rPr>
        <w:rFonts w:ascii="Century Gothic" w:hAnsi="Century Gothic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4BDB8" w14:textId="6122A079" w:rsidR="000727E8" w:rsidRPr="004C47BF" w:rsidRDefault="007E3471" w:rsidP="00D4490A">
    <w:pPr>
      <w:pStyle w:val="Footer"/>
      <w:jc w:val="center"/>
      <w:rPr>
        <w:rFonts w:ascii="Century Gothic" w:hAnsi="Century Gothic" w:cstheme="minorHAnsi"/>
        <w:sz w:val="16"/>
        <w:szCs w:val="16"/>
      </w:rPr>
    </w:pPr>
    <w:r w:rsidRPr="004C47BF">
      <w:rPr>
        <w:rFonts w:ascii="Century Gothic" w:hAnsi="Century Gothic" w:cstheme="minorHAnsi"/>
        <w:sz w:val="16"/>
        <w:szCs w:val="16"/>
      </w:rPr>
      <w:t xml:space="preserve">Two-Year Progress Report </w:t>
    </w:r>
    <w:r w:rsidR="00D4490A" w:rsidRPr="004C47BF">
      <w:rPr>
        <w:rFonts w:ascii="Century Gothic" w:hAnsi="Century Gothic" w:cstheme="minorHAnsi"/>
        <w:sz w:val="16"/>
        <w:szCs w:val="16"/>
      </w:rPr>
      <w:t xml:space="preserve">- </w:t>
    </w:r>
    <w:r w:rsidR="000727E8" w:rsidRPr="004C47BF">
      <w:rPr>
        <w:rFonts w:ascii="Century Gothic" w:hAnsi="Century Gothic" w:cstheme="minorHAnsi"/>
        <w:sz w:val="16"/>
        <w:szCs w:val="16"/>
      </w:rPr>
      <w:t xml:space="preserve">Revised </w:t>
    </w:r>
    <w:r w:rsidR="00BF5119">
      <w:rPr>
        <w:rFonts w:ascii="Century Gothic" w:hAnsi="Century Gothic" w:cstheme="minorHAnsi"/>
        <w:sz w:val="16"/>
        <w:szCs w:val="16"/>
      </w:rPr>
      <w:t>August 2024</w:t>
    </w:r>
    <w:r w:rsidR="00D4490A" w:rsidRPr="004C47BF">
      <w:rPr>
        <w:rFonts w:ascii="Century Gothic" w:hAnsi="Century Gothic" w:cstheme="minorHAnsi"/>
        <w:sz w:val="16"/>
        <w:szCs w:val="16"/>
      </w:rPr>
      <w:t xml:space="preserve"> | Page </w:t>
    </w:r>
    <w:r w:rsidR="00D4490A" w:rsidRPr="004C47BF">
      <w:rPr>
        <w:rFonts w:ascii="Century Gothic" w:hAnsi="Century Gothic" w:cstheme="minorHAnsi"/>
        <w:sz w:val="16"/>
        <w:szCs w:val="16"/>
      </w:rPr>
      <w:fldChar w:fldCharType="begin"/>
    </w:r>
    <w:r w:rsidR="00D4490A" w:rsidRPr="004C47BF">
      <w:rPr>
        <w:rFonts w:ascii="Century Gothic" w:hAnsi="Century Gothic" w:cstheme="minorHAnsi"/>
        <w:sz w:val="16"/>
        <w:szCs w:val="16"/>
      </w:rPr>
      <w:instrText xml:space="preserve"> PAGE  \* Arabic  \* MERGEFORMAT </w:instrText>
    </w:r>
    <w:r w:rsidR="00D4490A" w:rsidRPr="004C47BF">
      <w:rPr>
        <w:rFonts w:ascii="Century Gothic" w:hAnsi="Century Gothic" w:cstheme="minorHAnsi"/>
        <w:sz w:val="16"/>
        <w:szCs w:val="16"/>
      </w:rPr>
      <w:fldChar w:fldCharType="separate"/>
    </w:r>
    <w:r w:rsidR="00D4490A" w:rsidRPr="004C47BF">
      <w:rPr>
        <w:rFonts w:ascii="Century Gothic" w:hAnsi="Century Gothic" w:cstheme="minorHAnsi"/>
        <w:noProof/>
        <w:sz w:val="16"/>
        <w:szCs w:val="16"/>
      </w:rPr>
      <w:t>1</w:t>
    </w:r>
    <w:r w:rsidR="00D4490A" w:rsidRPr="004C47BF">
      <w:rPr>
        <w:rFonts w:ascii="Century Gothic" w:hAnsi="Century Gothic" w:cstheme="minorHAnsi"/>
        <w:sz w:val="16"/>
        <w:szCs w:val="16"/>
      </w:rPr>
      <w:fldChar w:fldCharType="end"/>
    </w:r>
    <w:r w:rsidR="00D4490A" w:rsidRPr="004C47BF">
      <w:rPr>
        <w:rFonts w:ascii="Century Gothic" w:hAnsi="Century Gothic" w:cstheme="minorHAnsi"/>
        <w:sz w:val="16"/>
        <w:szCs w:val="16"/>
      </w:rPr>
      <w:t xml:space="preserve"> of </w:t>
    </w:r>
    <w:r w:rsidR="00D4490A" w:rsidRPr="004C47BF">
      <w:rPr>
        <w:rFonts w:ascii="Century Gothic" w:hAnsi="Century Gothic" w:cstheme="minorHAnsi"/>
        <w:sz w:val="16"/>
        <w:szCs w:val="16"/>
      </w:rPr>
      <w:fldChar w:fldCharType="begin"/>
    </w:r>
    <w:r w:rsidR="00D4490A" w:rsidRPr="004C47BF">
      <w:rPr>
        <w:rFonts w:ascii="Century Gothic" w:hAnsi="Century Gothic" w:cstheme="minorHAnsi"/>
        <w:sz w:val="16"/>
        <w:szCs w:val="16"/>
      </w:rPr>
      <w:instrText xml:space="preserve"> NUMPAGES  \* Arabic  \* MERGEFORMAT </w:instrText>
    </w:r>
    <w:r w:rsidR="00D4490A" w:rsidRPr="004C47BF">
      <w:rPr>
        <w:rFonts w:ascii="Century Gothic" w:hAnsi="Century Gothic" w:cstheme="minorHAnsi"/>
        <w:sz w:val="16"/>
        <w:szCs w:val="16"/>
      </w:rPr>
      <w:fldChar w:fldCharType="separate"/>
    </w:r>
    <w:r w:rsidR="00D4490A" w:rsidRPr="004C47BF">
      <w:rPr>
        <w:rFonts w:ascii="Century Gothic" w:hAnsi="Century Gothic" w:cstheme="minorHAnsi"/>
        <w:noProof/>
        <w:sz w:val="16"/>
        <w:szCs w:val="16"/>
      </w:rPr>
      <w:t>2</w:t>
    </w:r>
    <w:r w:rsidR="00D4490A" w:rsidRPr="004C47BF">
      <w:rPr>
        <w:rFonts w:ascii="Century Gothic" w:hAnsi="Century Gothic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F15A" w14:textId="77777777" w:rsidR="00165A34" w:rsidRDefault="00165A34">
      <w:r>
        <w:separator/>
      </w:r>
    </w:p>
  </w:footnote>
  <w:footnote w:type="continuationSeparator" w:id="0">
    <w:p w14:paraId="591AF9F0" w14:textId="77777777" w:rsidR="00165A34" w:rsidRDefault="0016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C6C8" w14:textId="6429A32C" w:rsidR="00031952" w:rsidRPr="004C47BF" w:rsidRDefault="002F4C09" w:rsidP="00194EE2">
    <w:pPr>
      <w:pStyle w:val="Header"/>
      <w:jc w:val="center"/>
      <w:rPr>
        <w:rFonts w:ascii="Century Gothic" w:hAnsi="Century Gothic" w:cstheme="minorHAnsi"/>
        <w:sz w:val="20"/>
        <w:szCs w:val="20"/>
      </w:rPr>
    </w:pPr>
    <w:r w:rsidRPr="004C47BF">
      <w:rPr>
        <w:rFonts w:ascii="Century Gothic" w:hAnsi="Century Gothic" w:cstheme="minorHAnsi"/>
        <w:sz w:val="20"/>
        <w:szCs w:val="20"/>
      </w:rPr>
      <w:t>NEASC</w:t>
    </w:r>
    <w:r w:rsidR="008C168E" w:rsidRPr="004C47BF">
      <w:rPr>
        <w:rFonts w:ascii="Century Gothic" w:hAnsi="Century Gothic" w:cstheme="minorHAnsi"/>
        <w:sz w:val="20"/>
        <w:szCs w:val="20"/>
      </w:rPr>
      <w:t xml:space="preserve"> Commission on Independent Schools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0BBD" w14:textId="3AFB461C" w:rsidR="00983944" w:rsidRPr="005F5384" w:rsidRDefault="00983944" w:rsidP="00983944">
    <w:pPr>
      <w:rPr>
        <w:rFonts w:ascii="Century Gothic" w:hAnsi="Century Gothic"/>
        <w:color w:val="5A0000"/>
        <w:sz w:val="22"/>
        <w:szCs w:val="22"/>
      </w:rPr>
    </w:pPr>
    <w:r w:rsidRPr="005F5384">
      <w:rPr>
        <w:rFonts w:ascii="Century Gothic" w:hAnsi="Century Gothic"/>
        <w:noProof/>
        <w:color w:val="5A0000"/>
        <w:spacing w:val="4"/>
      </w:rPr>
      <w:drawing>
        <wp:anchor distT="0" distB="0" distL="114300" distR="114300" simplePos="0" relativeHeight="251659264" behindDoc="0" locked="0" layoutInCell="1" allowOverlap="1" wp14:anchorId="32E0C69A" wp14:editId="66CA2DC4">
          <wp:simplePos x="0" y="0"/>
          <wp:positionH relativeFrom="column">
            <wp:posOffset>98425</wp:posOffset>
          </wp:positionH>
          <wp:positionV relativeFrom="topMargin">
            <wp:align>bottom</wp:align>
          </wp:positionV>
          <wp:extent cx="785495" cy="723900"/>
          <wp:effectExtent l="0" t="0" r="0" b="0"/>
          <wp:wrapSquare wrapText="bothSides"/>
          <wp:docPr id="1141220698" name="Picture 114122069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87" t="16064" r="11209" b="14416"/>
                  <a:stretch/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384" w:rsidRPr="005F5384">
      <w:rPr>
        <w:rFonts w:ascii="Century Gothic" w:hAnsi="Century Gothic"/>
        <w:color w:val="5A0000"/>
        <w:sz w:val="22"/>
        <w:szCs w:val="22"/>
      </w:rPr>
      <w:t>NEW ENGLAND ASSOCIATION OF SCHOOLS AND COLLEGES</w:t>
    </w:r>
  </w:p>
  <w:p w14:paraId="5F1139BC" w14:textId="77777777" w:rsidR="00983944" w:rsidRPr="005F5384" w:rsidRDefault="00983944" w:rsidP="00983944">
    <w:pPr>
      <w:spacing w:after="120"/>
      <w:rPr>
        <w:rFonts w:ascii="Century Gothic" w:hAnsi="Century Gothic"/>
        <w:color w:val="5A0000"/>
        <w:sz w:val="22"/>
        <w:szCs w:val="22"/>
      </w:rPr>
    </w:pPr>
    <w:r w:rsidRPr="005F5384">
      <w:rPr>
        <w:rFonts w:ascii="Century Gothic" w:hAnsi="Century Gothic"/>
        <w:color w:val="5A0000"/>
        <w:sz w:val="22"/>
        <w:szCs w:val="22"/>
      </w:rPr>
      <w:t>Commission on Independent Schools</w:t>
    </w:r>
  </w:p>
  <w:p w14:paraId="3726B63D" w14:textId="4F4D463D" w:rsidR="00983944" w:rsidRDefault="00983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CDE"/>
    <w:multiLevelType w:val="hybridMultilevel"/>
    <w:tmpl w:val="EBE0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6EC8"/>
    <w:multiLevelType w:val="hybridMultilevel"/>
    <w:tmpl w:val="54328F7E"/>
    <w:lvl w:ilvl="0" w:tplc="1E5ABD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C1C16"/>
    <w:multiLevelType w:val="hybridMultilevel"/>
    <w:tmpl w:val="794AA14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3FA1207"/>
    <w:multiLevelType w:val="hybridMultilevel"/>
    <w:tmpl w:val="75722610"/>
    <w:lvl w:ilvl="0" w:tplc="2070BBEE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65D72"/>
    <w:multiLevelType w:val="hybridMultilevel"/>
    <w:tmpl w:val="1B6EACF0"/>
    <w:lvl w:ilvl="0" w:tplc="1FD45D2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35E5D"/>
    <w:multiLevelType w:val="hybridMultilevel"/>
    <w:tmpl w:val="5674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DF"/>
    <w:multiLevelType w:val="hybridMultilevel"/>
    <w:tmpl w:val="2444BD8A"/>
    <w:lvl w:ilvl="0" w:tplc="28C6A2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E6AFE"/>
    <w:multiLevelType w:val="hybridMultilevel"/>
    <w:tmpl w:val="7458DDAC"/>
    <w:lvl w:ilvl="0" w:tplc="E7404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C17F4"/>
    <w:multiLevelType w:val="multilevel"/>
    <w:tmpl w:val="263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C60DB"/>
    <w:multiLevelType w:val="hybridMultilevel"/>
    <w:tmpl w:val="0742D76E"/>
    <w:lvl w:ilvl="0" w:tplc="FEB299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09AA"/>
    <w:multiLevelType w:val="hybridMultilevel"/>
    <w:tmpl w:val="F3A820D2"/>
    <w:lvl w:ilvl="0" w:tplc="5FF24148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color w:val="0E10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C7B60"/>
    <w:multiLevelType w:val="multilevel"/>
    <w:tmpl w:val="CC8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864A8"/>
    <w:multiLevelType w:val="hybridMultilevel"/>
    <w:tmpl w:val="8A66E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D46E99"/>
    <w:multiLevelType w:val="hybridMultilevel"/>
    <w:tmpl w:val="40205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B1A00"/>
    <w:multiLevelType w:val="hybridMultilevel"/>
    <w:tmpl w:val="3B92A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83201">
    <w:abstractNumId w:val="3"/>
  </w:num>
  <w:num w:numId="2" w16cid:durableId="871649214">
    <w:abstractNumId w:val="7"/>
  </w:num>
  <w:num w:numId="3" w16cid:durableId="1623490501">
    <w:abstractNumId w:val="5"/>
  </w:num>
  <w:num w:numId="4" w16cid:durableId="1185363679">
    <w:abstractNumId w:val="2"/>
  </w:num>
  <w:num w:numId="5" w16cid:durableId="1211845854">
    <w:abstractNumId w:val="13"/>
  </w:num>
  <w:num w:numId="6" w16cid:durableId="1847548532">
    <w:abstractNumId w:val="6"/>
  </w:num>
  <w:num w:numId="7" w16cid:durableId="1418596281">
    <w:abstractNumId w:val="4"/>
  </w:num>
  <w:num w:numId="8" w16cid:durableId="1459252367">
    <w:abstractNumId w:val="11"/>
  </w:num>
  <w:num w:numId="9" w16cid:durableId="620306883">
    <w:abstractNumId w:val="9"/>
  </w:num>
  <w:num w:numId="10" w16cid:durableId="1846898714">
    <w:abstractNumId w:val="1"/>
  </w:num>
  <w:num w:numId="11" w16cid:durableId="1452675550">
    <w:abstractNumId w:val="10"/>
  </w:num>
  <w:num w:numId="12" w16cid:durableId="891693037">
    <w:abstractNumId w:val="0"/>
  </w:num>
  <w:num w:numId="13" w16cid:durableId="1563908252">
    <w:abstractNumId w:val="8"/>
  </w:num>
  <w:num w:numId="14" w16cid:durableId="1031951437">
    <w:abstractNumId w:val="12"/>
  </w:num>
  <w:num w:numId="15" w16cid:durableId="1021971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szQ3szQ1NTcyNDBV0lEKTi0uzszPAykwNK4FAE7wh/ItAAAA"/>
  </w:docVars>
  <w:rsids>
    <w:rsidRoot w:val="00840840"/>
    <w:rsid w:val="00002E05"/>
    <w:rsid w:val="00006969"/>
    <w:rsid w:val="00007C20"/>
    <w:rsid w:val="000104D1"/>
    <w:rsid w:val="000112EE"/>
    <w:rsid w:val="0002072E"/>
    <w:rsid w:val="00026437"/>
    <w:rsid w:val="00031952"/>
    <w:rsid w:val="000405F8"/>
    <w:rsid w:val="0004241D"/>
    <w:rsid w:val="000576B8"/>
    <w:rsid w:val="00061B53"/>
    <w:rsid w:val="00061E2C"/>
    <w:rsid w:val="000640D7"/>
    <w:rsid w:val="000727E8"/>
    <w:rsid w:val="00081C2D"/>
    <w:rsid w:val="00084300"/>
    <w:rsid w:val="00085718"/>
    <w:rsid w:val="00095E46"/>
    <w:rsid w:val="00096567"/>
    <w:rsid w:val="00096D51"/>
    <w:rsid w:val="000A01E5"/>
    <w:rsid w:val="000B7757"/>
    <w:rsid w:val="000C26D8"/>
    <w:rsid w:val="000F7848"/>
    <w:rsid w:val="00103729"/>
    <w:rsid w:val="00104BA5"/>
    <w:rsid w:val="00112239"/>
    <w:rsid w:val="00114A83"/>
    <w:rsid w:val="00121980"/>
    <w:rsid w:val="001258A6"/>
    <w:rsid w:val="001369B0"/>
    <w:rsid w:val="0014058C"/>
    <w:rsid w:val="00146914"/>
    <w:rsid w:val="00161340"/>
    <w:rsid w:val="00163CD5"/>
    <w:rsid w:val="00165A34"/>
    <w:rsid w:val="00184C74"/>
    <w:rsid w:val="00184DCB"/>
    <w:rsid w:val="00184E22"/>
    <w:rsid w:val="00184ED1"/>
    <w:rsid w:val="00194EE2"/>
    <w:rsid w:val="001967C8"/>
    <w:rsid w:val="001A0BC0"/>
    <w:rsid w:val="001A3109"/>
    <w:rsid w:val="001A761E"/>
    <w:rsid w:val="001C72B9"/>
    <w:rsid w:val="001D497E"/>
    <w:rsid w:val="001D4FF4"/>
    <w:rsid w:val="001E0C23"/>
    <w:rsid w:val="001E2A47"/>
    <w:rsid w:val="001F09B2"/>
    <w:rsid w:val="001F3E12"/>
    <w:rsid w:val="001F503F"/>
    <w:rsid w:val="0020010F"/>
    <w:rsid w:val="00204B87"/>
    <w:rsid w:val="00217805"/>
    <w:rsid w:val="00236CA3"/>
    <w:rsid w:val="002448B0"/>
    <w:rsid w:val="002508D4"/>
    <w:rsid w:val="00250C75"/>
    <w:rsid w:val="00254E7F"/>
    <w:rsid w:val="002560B5"/>
    <w:rsid w:val="00257578"/>
    <w:rsid w:val="00264EC5"/>
    <w:rsid w:val="002655B3"/>
    <w:rsid w:val="00266F9B"/>
    <w:rsid w:val="002725B0"/>
    <w:rsid w:val="00276A22"/>
    <w:rsid w:val="002776E7"/>
    <w:rsid w:val="0028497A"/>
    <w:rsid w:val="0029274F"/>
    <w:rsid w:val="002971D3"/>
    <w:rsid w:val="002A307E"/>
    <w:rsid w:val="002A432D"/>
    <w:rsid w:val="002A7293"/>
    <w:rsid w:val="002B6894"/>
    <w:rsid w:val="002C1C45"/>
    <w:rsid w:val="002D5AD2"/>
    <w:rsid w:val="002F4C09"/>
    <w:rsid w:val="00301121"/>
    <w:rsid w:val="00302D58"/>
    <w:rsid w:val="003030D3"/>
    <w:rsid w:val="0030473F"/>
    <w:rsid w:val="00307F1F"/>
    <w:rsid w:val="003109F0"/>
    <w:rsid w:val="003241CB"/>
    <w:rsid w:val="0033212E"/>
    <w:rsid w:val="00332F51"/>
    <w:rsid w:val="003350B6"/>
    <w:rsid w:val="00341F42"/>
    <w:rsid w:val="0034365D"/>
    <w:rsid w:val="00346E47"/>
    <w:rsid w:val="00346F2C"/>
    <w:rsid w:val="00351409"/>
    <w:rsid w:val="003568D3"/>
    <w:rsid w:val="00364E64"/>
    <w:rsid w:val="00366197"/>
    <w:rsid w:val="00370A82"/>
    <w:rsid w:val="0037301D"/>
    <w:rsid w:val="00374EED"/>
    <w:rsid w:val="00377421"/>
    <w:rsid w:val="00384C0C"/>
    <w:rsid w:val="003923FE"/>
    <w:rsid w:val="003A6C30"/>
    <w:rsid w:val="003C030B"/>
    <w:rsid w:val="003C3F91"/>
    <w:rsid w:val="003C43A3"/>
    <w:rsid w:val="003C4892"/>
    <w:rsid w:val="003D1AFD"/>
    <w:rsid w:val="003D2634"/>
    <w:rsid w:val="003D6B93"/>
    <w:rsid w:val="003E48C9"/>
    <w:rsid w:val="003F4A71"/>
    <w:rsid w:val="003F69A1"/>
    <w:rsid w:val="00401507"/>
    <w:rsid w:val="00405FBF"/>
    <w:rsid w:val="00407604"/>
    <w:rsid w:val="00416195"/>
    <w:rsid w:val="0042420A"/>
    <w:rsid w:val="0042744A"/>
    <w:rsid w:val="00430FA5"/>
    <w:rsid w:val="00434DAF"/>
    <w:rsid w:val="00434E39"/>
    <w:rsid w:val="004359C1"/>
    <w:rsid w:val="00435BD6"/>
    <w:rsid w:val="00436B67"/>
    <w:rsid w:val="0043720C"/>
    <w:rsid w:val="00443954"/>
    <w:rsid w:val="004443EC"/>
    <w:rsid w:val="00451918"/>
    <w:rsid w:val="00452935"/>
    <w:rsid w:val="0045774F"/>
    <w:rsid w:val="0047203A"/>
    <w:rsid w:val="004836D0"/>
    <w:rsid w:val="004931F8"/>
    <w:rsid w:val="00494E3D"/>
    <w:rsid w:val="00496DA6"/>
    <w:rsid w:val="004A0830"/>
    <w:rsid w:val="004B1498"/>
    <w:rsid w:val="004B30CC"/>
    <w:rsid w:val="004B3D51"/>
    <w:rsid w:val="004C47BF"/>
    <w:rsid w:val="004C5D70"/>
    <w:rsid w:val="004C637C"/>
    <w:rsid w:val="004C6400"/>
    <w:rsid w:val="004D1A7E"/>
    <w:rsid w:val="004D1C1E"/>
    <w:rsid w:val="004D7630"/>
    <w:rsid w:val="004E3D7F"/>
    <w:rsid w:val="004E3E44"/>
    <w:rsid w:val="004E6EF6"/>
    <w:rsid w:val="004F5BD2"/>
    <w:rsid w:val="00500DF0"/>
    <w:rsid w:val="00510031"/>
    <w:rsid w:val="00524782"/>
    <w:rsid w:val="0052620D"/>
    <w:rsid w:val="00527C6A"/>
    <w:rsid w:val="00532B27"/>
    <w:rsid w:val="00542D6D"/>
    <w:rsid w:val="00543432"/>
    <w:rsid w:val="00545A9E"/>
    <w:rsid w:val="005473BA"/>
    <w:rsid w:val="00553CCE"/>
    <w:rsid w:val="00556351"/>
    <w:rsid w:val="0056179E"/>
    <w:rsid w:val="005709E6"/>
    <w:rsid w:val="0057129D"/>
    <w:rsid w:val="00580AB3"/>
    <w:rsid w:val="00581D9E"/>
    <w:rsid w:val="00583527"/>
    <w:rsid w:val="00585B4C"/>
    <w:rsid w:val="005911B8"/>
    <w:rsid w:val="00591723"/>
    <w:rsid w:val="00593DB4"/>
    <w:rsid w:val="005B15B6"/>
    <w:rsid w:val="005B5674"/>
    <w:rsid w:val="005B7162"/>
    <w:rsid w:val="005B7A0A"/>
    <w:rsid w:val="005C23FE"/>
    <w:rsid w:val="005C320D"/>
    <w:rsid w:val="005C3FE8"/>
    <w:rsid w:val="005D276B"/>
    <w:rsid w:val="005D2E7A"/>
    <w:rsid w:val="005D6321"/>
    <w:rsid w:val="005D7E04"/>
    <w:rsid w:val="005E2FCA"/>
    <w:rsid w:val="005F0102"/>
    <w:rsid w:val="005F2CCC"/>
    <w:rsid w:val="005F3787"/>
    <w:rsid w:val="005F5384"/>
    <w:rsid w:val="005F700E"/>
    <w:rsid w:val="00600665"/>
    <w:rsid w:val="00600944"/>
    <w:rsid w:val="00603BFF"/>
    <w:rsid w:val="00611078"/>
    <w:rsid w:val="006126E6"/>
    <w:rsid w:val="0061679F"/>
    <w:rsid w:val="0062436B"/>
    <w:rsid w:val="00624586"/>
    <w:rsid w:val="00640478"/>
    <w:rsid w:val="00643898"/>
    <w:rsid w:val="00645264"/>
    <w:rsid w:val="0065629B"/>
    <w:rsid w:val="0066206C"/>
    <w:rsid w:val="00663F9E"/>
    <w:rsid w:val="00671028"/>
    <w:rsid w:val="00672CAA"/>
    <w:rsid w:val="00673ED7"/>
    <w:rsid w:val="0067507B"/>
    <w:rsid w:val="00677F04"/>
    <w:rsid w:val="0068196E"/>
    <w:rsid w:val="00696308"/>
    <w:rsid w:val="006A048A"/>
    <w:rsid w:val="006A31D0"/>
    <w:rsid w:val="006A68DE"/>
    <w:rsid w:val="006A7144"/>
    <w:rsid w:val="006B15C2"/>
    <w:rsid w:val="006B1AB1"/>
    <w:rsid w:val="006B3387"/>
    <w:rsid w:val="006B51A1"/>
    <w:rsid w:val="006C05BD"/>
    <w:rsid w:val="006C422B"/>
    <w:rsid w:val="006D76DD"/>
    <w:rsid w:val="006E0BE7"/>
    <w:rsid w:val="006F04C5"/>
    <w:rsid w:val="006F1A78"/>
    <w:rsid w:val="006F5780"/>
    <w:rsid w:val="007026AC"/>
    <w:rsid w:val="00704E07"/>
    <w:rsid w:val="007073E7"/>
    <w:rsid w:val="00711675"/>
    <w:rsid w:val="00712D72"/>
    <w:rsid w:val="007207A8"/>
    <w:rsid w:val="00723041"/>
    <w:rsid w:val="00726BEB"/>
    <w:rsid w:val="00727815"/>
    <w:rsid w:val="00730C9C"/>
    <w:rsid w:val="00736297"/>
    <w:rsid w:val="00740B6C"/>
    <w:rsid w:val="00743973"/>
    <w:rsid w:val="00754ACB"/>
    <w:rsid w:val="00765F46"/>
    <w:rsid w:val="00766F09"/>
    <w:rsid w:val="007718C0"/>
    <w:rsid w:val="0078016E"/>
    <w:rsid w:val="00790A28"/>
    <w:rsid w:val="00791054"/>
    <w:rsid w:val="00795F34"/>
    <w:rsid w:val="007A1E4A"/>
    <w:rsid w:val="007A31F0"/>
    <w:rsid w:val="007A61CA"/>
    <w:rsid w:val="007B146F"/>
    <w:rsid w:val="007B2027"/>
    <w:rsid w:val="007B2768"/>
    <w:rsid w:val="007B64D0"/>
    <w:rsid w:val="007B7A6F"/>
    <w:rsid w:val="007C1E6C"/>
    <w:rsid w:val="007D7247"/>
    <w:rsid w:val="007D7EC2"/>
    <w:rsid w:val="007E3471"/>
    <w:rsid w:val="007E7D06"/>
    <w:rsid w:val="00800961"/>
    <w:rsid w:val="008052CF"/>
    <w:rsid w:val="00810294"/>
    <w:rsid w:val="0081146A"/>
    <w:rsid w:val="008161CE"/>
    <w:rsid w:val="00820BDD"/>
    <w:rsid w:val="0082224F"/>
    <w:rsid w:val="008226F5"/>
    <w:rsid w:val="008235F6"/>
    <w:rsid w:val="00824755"/>
    <w:rsid w:val="00833C2C"/>
    <w:rsid w:val="0083580C"/>
    <w:rsid w:val="00837ABF"/>
    <w:rsid w:val="00840840"/>
    <w:rsid w:val="00853280"/>
    <w:rsid w:val="00853D0B"/>
    <w:rsid w:val="008637A9"/>
    <w:rsid w:val="00863E8C"/>
    <w:rsid w:val="00867B4B"/>
    <w:rsid w:val="00873BE8"/>
    <w:rsid w:val="00883401"/>
    <w:rsid w:val="008853A2"/>
    <w:rsid w:val="0089082F"/>
    <w:rsid w:val="00896078"/>
    <w:rsid w:val="008B7170"/>
    <w:rsid w:val="008C168E"/>
    <w:rsid w:val="008C3570"/>
    <w:rsid w:val="008D1218"/>
    <w:rsid w:val="008D7334"/>
    <w:rsid w:val="008D7BE5"/>
    <w:rsid w:val="008E65D9"/>
    <w:rsid w:val="008F0EDA"/>
    <w:rsid w:val="008F2946"/>
    <w:rsid w:val="00910FEC"/>
    <w:rsid w:val="0092568C"/>
    <w:rsid w:val="009257CC"/>
    <w:rsid w:val="00925A87"/>
    <w:rsid w:val="009272AE"/>
    <w:rsid w:val="009365B2"/>
    <w:rsid w:val="00950C2E"/>
    <w:rsid w:val="00952A88"/>
    <w:rsid w:val="0096028F"/>
    <w:rsid w:val="00960E73"/>
    <w:rsid w:val="00961F3F"/>
    <w:rsid w:val="00966A75"/>
    <w:rsid w:val="00966FD0"/>
    <w:rsid w:val="00967C53"/>
    <w:rsid w:val="009756DF"/>
    <w:rsid w:val="009835A7"/>
    <w:rsid w:val="00983944"/>
    <w:rsid w:val="00984B3E"/>
    <w:rsid w:val="00995206"/>
    <w:rsid w:val="00995929"/>
    <w:rsid w:val="00996FC5"/>
    <w:rsid w:val="00997EAE"/>
    <w:rsid w:val="009A0208"/>
    <w:rsid w:val="009A4DDA"/>
    <w:rsid w:val="009A5FDD"/>
    <w:rsid w:val="009B0838"/>
    <w:rsid w:val="009B136B"/>
    <w:rsid w:val="009B6DA9"/>
    <w:rsid w:val="009B7BD7"/>
    <w:rsid w:val="009C09A2"/>
    <w:rsid w:val="009C1876"/>
    <w:rsid w:val="009D19E1"/>
    <w:rsid w:val="009D3629"/>
    <w:rsid w:val="009D4C45"/>
    <w:rsid w:val="009D593C"/>
    <w:rsid w:val="009D6977"/>
    <w:rsid w:val="009E6A53"/>
    <w:rsid w:val="00A02B4F"/>
    <w:rsid w:val="00A06C8E"/>
    <w:rsid w:val="00A06F11"/>
    <w:rsid w:val="00A13ABA"/>
    <w:rsid w:val="00A23173"/>
    <w:rsid w:val="00A2428B"/>
    <w:rsid w:val="00A305D9"/>
    <w:rsid w:val="00A31F71"/>
    <w:rsid w:val="00A40D6E"/>
    <w:rsid w:val="00A40F91"/>
    <w:rsid w:val="00A50810"/>
    <w:rsid w:val="00A52708"/>
    <w:rsid w:val="00A5499A"/>
    <w:rsid w:val="00A56C51"/>
    <w:rsid w:val="00A60C37"/>
    <w:rsid w:val="00A64C4C"/>
    <w:rsid w:val="00A65D62"/>
    <w:rsid w:val="00A670FC"/>
    <w:rsid w:val="00A711EF"/>
    <w:rsid w:val="00A756ED"/>
    <w:rsid w:val="00A76039"/>
    <w:rsid w:val="00A8029C"/>
    <w:rsid w:val="00A95F65"/>
    <w:rsid w:val="00AA3D64"/>
    <w:rsid w:val="00AC06BD"/>
    <w:rsid w:val="00AC0AC4"/>
    <w:rsid w:val="00AC41E1"/>
    <w:rsid w:val="00AD0831"/>
    <w:rsid w:val="00AD398B"/>
    <w:rsid w:val="00AE53C2"/>
    <w:rsid w:val="00AF4BAC"/>
    <w:rsid w:val="00AF6669"/>
    <w:rsid w:val="00AF6C12"/>
    <w:rsid w:val="00B02730"/>
    <w:rsid w:val="00B03BD4"/>
    <w:rsid w:val="00B118FD"/>
    <w:rsid w:val="00B23050"/>
    <w:rsid w:val="00B230F9"/>
    <w:rsid w:val="00B2407D"/>
    <w:rsid w:val="00B27589"/>
    <w:rsid w:val="00B31FA0"/>
    <w:rsid w:val="00B36B13"/>
    <w:rsid w:val="00B37ADA"/>
    <w:rsid w:val="00B4070C"/>
    <w:rsid w:val="00B407BD"/>
    <w:rsid w:val="00B4261C"/>
    <w:rsid w:val="00B45B7F"/>
    <w:rsid w:val="00B46694"/>
    <w:rsid w:val="00B62796"/>
    <w:rsid w:val="00B71073"/>
    <w:rsid w:val="00B72E79"/>
    <w:rsid w:val="00B80467"/>
    <w:rsid w:val="00B82345"/>
    <w:rsid w:val="00B84246"/>
    <w:rsid w:val="00B93A86"/>
    <w:rsid w:val="00BA359F"/>
    <w:rsid w:val="00BB29AE"/>
    <w:rsid w:val="00BC1A1A"/>
    <w:rsid w:val="00BE10D5"/>
    <w:rsid w:val="00BE1FC8"/>
    <w:rsid w:val="00BE20BC"/>
    <w:rsid w:val="00BE41DD"/>
    <w:rsid w:val="00BE4E7F"/>
    <w:rsid w:val="00BE64EC"/>
    <w:rsid w:val="00BF0CE0"/>
    <w:rsid w:val="00BF5119"/>
    <w:rsid w:val="00C13F4F"/>
    <w:rsid w:val="00C164AD"/>
    <w:rsid w:val="00C16675"/>
    <w:rsid w:val="00C27085"/>
    <w:rsid w:val="00C322D8"/>
    <w:rsid w:val="00C32412"/>
    <w:rsid w:val="00C35A1A"/>
    <w:rsid w:val="00C35FAB"/>
    <w:rsid w:val="00C41B3B"/>
    <w:rsid w:val="00C43649"/>
    <w:rsid w:val="00C439D8"/>
    <w:rsid w:val="00C45A4F"/>
    <w:rsid w:val="00C50D45"/>
    <w:rsid w:val="00C53006"/>
    <w:rsid w:val="00C53447"/>
    <w:rsid w:val="00C54BCE"/>
    <w:rsid w:val="00C56674"/>
    <w:rsid w:val="00C605A4"/>
    <w:rsid w:val="00C60FF9"/>
    <w:rsid w:val="00C636A8"/>
    <w:rsid w:val="00C64417"/>
    <w:rsid w:val="00C64CD8"/>
    <w:rsid w:val="00C71371"/>
    <w:rsid w:val="00C74247"/>
    <w:rsid w:val="00C74E0C"/>
    <w:rsid w:val="00C8656C"/>
    <w:rsid w:val="00C86DC2"/>
    <w:rsid w:val="00C9044E"/>
    <w:rsid w:val="00C911F5"/>
    <w:rsid w:val="00C922A7"/>
    <w:rsid w:val="00C93118"/>
    <w:rsid w:val="00CA124D"/>
    <w:rsid w:val="00CC075E"/>
    <w:rsid w:val="00CC08C1"/>
    <w:rsid w:val="00CC4FBA"/>
    <w:rsid w:val="00CD1D05"/>
    <w:rsid w:val="00CD3617"/>
    <w:rsid w:val="00CD4B32"/>
    <w:rsid w:val="00D028AA"/>
    <w:rsid w:val="00D0450D"/>
    <w:rsid w:val="00D06FD1"/>
    <w:rsid w:val="00D139C4"/>
    <w:rsid w:val="00D214E2"/>
    <w:rsid w:val="00D2177D"/>
    <w:rsid w:val="00D22A54"/>
    <w:rsid w:val="00D24296"/>
    <w:rsid w:val="00D25F58"/>
    <w:rsid w:val="00D34479"/>
    <w:rsid w:val="00D4490A"/>
    <w:rsid w:val="00D50FFC"/>
    <w:rsid w:val="00D52C31"/>
    <w:rsid w:val="00D53B28"/>
    <w:rsid w:val="00D578C8"/>
    <w:rsid w:val="00D61073"/>
    <w:rsid w:val="00D63E64"/>
    <w:rsid w:val="00D6505C"/>
    <w:rsid w:val="00D7045E"/>
    <w:rsid w:val="00D74527"/>
    <w:rsid w:val="00D8261A"/>
    <w:rsid w:val="00D90C52"/>
    <w:rsid w:val="00D961FB"/>
    <w:rsid w:val="00D96D13"/>
    <w:rsid w:val="00DA3CDB"/>
    <w:rsid w:val="00DB02C4"/>
    <w:rsid w:val="00DB579E"/>
    <w:rsid w:val="00DB6EE8"/>
    <w:rsid w:val="00DC224C"/>
    <w:rsid w:val="00DC3556"/>
    <w:rsid w:val="00DC7C11"/>
    <w:rsid w:val="00DD12F6"/>
    <w:rsid w:val="00DE1A59"/>
    <w:rsid w:val="00DE698E"/>
    <w:rsid w:val="00DF0C1D"/>
    <w:rsid w:val="00DF779B"/>
    <w:rsid w:val="00DF78F9"/>
    <w:rsid w:val="00E06431"/>
    <w:rsid w:val="00E22B2B"/>
    <w:rsid w:val="00E26678"/>
    <w:rsid w:val="00E31A6D"/>
    <w:rsid w:val="00E324EC"/>
    <w:rsid w:val="00E4197E"/>
    <w:rsid w:val="00E5746B"/>
    <w:rsid w:val="00E6143A"/>
    <w:rsid w:val="00E623D7"/>
    <w:rsid w:val="00E6484D"/>
    <w:rsid w:val="00E73147"/>
    <w:rsid w:val="00E76F42"/>
    <w:rsid w:val="00E85D6B"/>
    <w:rsid w:val="00E86C60"/>
    <w:rsid w:val="00E874E5"/>
    <w:rsid w:val="00E919E3"/>
    <w:rsid w:val="00E9304C"/>
    <w:rsid w:val="00EA0C67"/>
    <w:rsid w:val="00EB1229"/>
    <w:rsid w:val="00ED2F20"/>
    <w:rsid w:val="00EE0761"/>
    <w:rsid w:val="00EE0C30"/>
    <w:rsid w:val="00EE154A"/>
    <w:rsid w:val="00EE2957"/>
    <w:rsid w:val="00EE3994"/>
    <w:rsid w:val="00EE6218"/>
    <w:rsid w:val="00EF6AFA"/>
    <w:rsid w:val="00F02D5B"/>
    <w:rsid w:val="00F06067"/>
    <w:rsid w:val="00F11269"/>
    <w:rsid w:val="00F12518"/>
    <w:rsid w:val="00F16EBF"/>
    <w:rsid w:val="00F26CDF"/>
    <w:rsid w:val="00F27991"/>
    <w:rsid w:val="00F313DA"/>
    <w:rsid w:val="00F51FDA"/>
    <w:rsid w:val="00F54DF8"/>
    <w:rsid w:val="00F64451"/>
    <w:rsid w:val="00F70A47"/>
    <w:rsid w:val="00F73820"/>
    <w:rsid w:val="00F74132"/>
    <w:rsid w:val="00F77254"/>
    <w:rsid w:val="00F82D78"/>
    <w:rsid w:val="00F905E3"/>
    <w:rsid w:val="00FA66D6"/>
    <w:rsid w:val="00FB10F0"/>
    <w:rsid w:val="00FB78C9"/>
    <w:rsid w:val="00FC3B29"/>
    <w:rsid w:val="00FD7602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36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DB4"/>
    <w:pPr>
      <w:keepNext/>
      <w:keepLines/>
      <w:spacing w:before="360" w:after="120"/>
      <w:outlineLvl w:val="0"/>
    </w:pPr>
    <w:rPr>
      <w:rFonts w:asciiTheme="minorHAnsi" w:eastAsiaTheme="majorEastAsia" w:hAnsiTheme="minorHAnsi" w:cstheme="majorBidi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40840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840840"/>
    <w:rPr>
      <w:b/>
      <w:bCs/>
    </w:rPr>
  </w:style>
  <w:style w:type="paragraph" w:styleId="NormalWeb">
    <w:name w:val="Normal (Web)"/>
    <w:basedOn w:val="Normal"/>
    <w:uiPriority w:val="99"/>
    <w:unhideWhenUsed/>
    <w:rsid w:val="0084084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4084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0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4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0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63E64"/>
    <w:rPr>
      <w:color w:val="954F72" w:themeColor="followedHyperlink"/>
      <w:u w:val="single"/>
    </w:rPr>
  </w:style>
  <w:style w:type="paragraph" w:customStyle="1" w:styleId="Default">
    <w:name w:val="Default"/>
    <w:rsid w:val="0098394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xmsonormal">
    <w:name w:val="x_msonormal"/>
    <w:basedOn w:val="Normal"/>
    <w:rsid w:val="00983944"/>
    <w:rPr>
      <w:rFonts w:ascii="Calibri" w:eastAsiaTheme="minorHAns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3DB4"/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neasc.org%2Fschool-health-and-safety-independent&amp;data=05%7C01%7Cckinton%40neasc.org%7C70be364cf13e4a055a3608db78bed124%7Ceb6f14f62ace422d93d30f8a4c9bea1b%7C0%7C0%7C638236533183973105%7CUnknown%7CTWFpbGZsb3d8eyJWIjoiMC4wLjAwMDAiLCJQIjoiV2luMzIiLCJBTiI6Ik1haWwiLCJXVCI6Mn0%3D%7C3000%7C%7C%7C&amp;sdata=cQ%2FhDmqWnZm0EaXLY4hx5gPHlOzghBZaG5ieF4IHqEA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Sreports@neas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1547</Words>
  <Characters>10237</Characters>
  <Application>Microsoft Office Word</Application>
  <DocSecurity>0</DocSecurity>
  <Lines>85</Lines>
  <Paragraphs>23</Paragraphs>
  <ScaleCrop>false</ScaleCrop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2024-09-03T22:31:00Z</dcterms:created>
  <dcterms:modified xsi:type="dcterms:W3CDTF">2024-09-03T22:33:00Z</dcterms:modified>
</cp:coreProperties>
</file>